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1475E" w:rsidRPr="00C52732" w:rsidRDefault="00F1475E" w:rsidP="00C52732">
      <w:pPr>
        <w:spacing w:line="360" w:lineRule="auto"/>
        <w:jc w:val="both"/>
        <w:rPr>
          <w:rFonts w:ascii="Century Gothic" w:hAnsi="Century Gothic" w:cs="Arial"/>
          <w:b/>
        </w:rPr>
      </w:pPr>
      <w:r w:rsidRPr="00BF3AC7">
        <w:rPr>
          <w:rFonts w:ascii="Arial Narrow" w:hAnsi="Arial Narrow" w:cs="Arial"/>
          <w:noProof/>
        </w:rPr>
        <w:t xml:space="preserve">                    </w:t>
      </w:r>
      <w:bookmarkStart w:id="0" w:name="_MON_1750221863"/>
      <w:bookmarkEnd w:id="0"/>
      <w:r w:rsidR="00F36418">
        <w:rPr>
          <w:rFonts w:ascii="Century Gothic" w:hAnsi="Century Gothic" w:cs="Arial"/>
          <w:b/>
        </w:rPr>
        <w:object w:dxaOrig="9072" w:dyaOrig="130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7pt;height:654.05pt" o:ole="">
            <v:imagedata r:id="rId8" o:title=""/>
          </v:shape>
          <o:OLEObject Type="Embed" ProgID="Word.Document.12" ShapeID="_x0000_i1025" DrawAspect="Content" ObjectID="_1750656202" r:id="rId9">
            <o:FieldCodes>\s</o:FieldCodes>
          </o:OLEObject>
        </w:object>
      </w:r>
      <w:r w:rsidRPr="00DC1C0C">
        <w:rPr>
          <w:rFonts w:ascii="Century Gothic" w:hAnsi="Century Gothic" w:cs="Arial"/>
        </w:rPr>
        <w:br w:type="page"/>
      </w:r>
      <w:hyperlink r:id="rId10" w:tgtFrame="_blank" w:history="1">
        <w:r>
          <w:rPr>
            <w:rFonts w:ascii="Century Gothic" w:hAnsi="Century Gothic" w:cs="Arial"/>
            <w:b/>
            <w:bCs/>
          </w:rPr>
          <w:t>INTRODUÇÃO</w:t>
        </w:r>
      </w:hyperlink>
    </w:p>
    <w:p w:rsidR="00F1475E" w:rsidRDefault="00F1475E" w:rsidP="00F1475E">
      <w:pPr>
        <w:spacing w:after="360" w:line="360" w:lineRule="auto"/>
        <w:ind w:firstLine="360"/>
        <w:jc w:val="both"/>
        <w:rPr>
          <w:rFonts w:ascii="Century Gothic" w:hAnsi="Century Gothic" w:cs="Arial"/>
        </w:rPr>
      </w:pPr>
      <w:r w:rsidRPr="00645386">
        <w:rPr>
          <w:rFonts w:ascii="Century Gothic" w:hAnsi="Century Gothic" w:cs="Arial"/>
        </w:rPr>
        <w:t>O</w:t>
      </w:r>
      <w:r>
        <w:rPr>
          <w:rFonts w:ascii="Century Gothic" w:hAnsi="Century Gothic" w:cs="Arial"/>
        </w:rPr>
        <w:t xml:space="preserve"> presente </w:t>
      </w:r>
      <w:hyperlink r:id="rId11" w:tgtFrame="_blank" w:history="1">
        <w:r w:rsidRPr="00645386">
          <w:rPr>
            <w:rFonts w:ascii="Century Gothic" w:hAnsi="Century Gothic" w:cs="Arial"/>
            <w:u w:val="single"/>
          </w:rPr>
          <w:t>memorial descritivo de obra</w:t>
        </w:r>
      </w:hyperlink>
      <w:r w:rsidRPr="00645386">
        <w:rPr>
          <w:rFonts w:ascii="Century Gothic" w:hAnsi="Century Gothic" w:cs="Arial"/>
        </w:rPr>
        <w:t xml:space="preserve"> fornece detalhes e instruções sobre os tipos de materiais a serem usados </w:t>
      </w:r>
      <w:r w:rsidRPr="00645386">
        <w:rPr>
          <w:rFonts w:ascii="Arial" w:hAnsi="Arial" w:cs="Arial"/>
        </w:rPr>
        <w:t>​​</w:t>
      </w:r>
      <w:r w:rsidRPr="00645386">
        <w:rPr>
          <w:rFonts w:ascii="Century Gothic" w:hAnsi="Century Gothic" w:cs="Arial"/>
        </w:rPr>
        <w:t>e os m</w:t>
      </w:r>
      <w:r w:rsidRPr="00645386">
        <w:rPr>
          <w:rFonts w:ascii="Century Gothic" w:hAnsi="Century Gothic" w:cs="Century Gothic"/>
        </w:rPr>
        <w:t>é</w:t>
      </w:r>
      <w:r w:rsidRPr="00645386">
        <w:rPr>
          <w:rFonts w:ascii="Century Gothic" w:hAnsi="Century Gothic" w:cs="Arial"/>
        </w:rPr>
        <w:t>todos de instalação desejados. No entanto, esse tipo de especificação pode ser dividido em três subcategorias:</w:t>
      </w:r>
    </w:p>
    <w:p w:rsidR="00F1475E" w:rsidRDefault="00F1475E" w:rsidP="00F1475E">
      <w:pPr>
        <w:numPr>
          <w:ilvl w:val="0"/>
          <w:numId w:val="1"/>
        </w:numPr>
        <w:spacing w:before="100" w:beforeAutospacing="1" w:after="100" w:afterAutospacing="1" w:line="360" w:lineRule="auto"/>
        <w:jc w:val="both"/>
        <w:rPr>
          <w:rFonts w:ascii="Century Gothic" w:hAnsi="Century Gothic" w:cs="Arial"/>
        </w:rPr>
      </w:pPr>
      <w:r w:rsidRPr="00645386">
        <w:rPr>
          <w:rFonts w:ascii="Century Gothic" w:hAnsi="Century Gothic" w:cs="Arial"/>
          <w:b/>
          <w:bCs/>
        </w:rPr>
        <w:t>Disposições gerais:</w:t>
      </w:r>
      <w:r w:rsidRPr="00645386">
        <w:rPr>
          <w:rFonts w:ascii="Century Gothic" w:hAnsi="Century Gothic" w:cs="Arial"/>
        </w:rPr>
        <w:t> Essas disposições farão referência aos códigos e padrões de construção nacionais ou estaduais que devem ser cumpridos;</w:t>
      </w:r>
    </w:p>
    <w:p w:rsidR="00F1475E" w:rsidRPr="00FB6716" w:rsidRDefault="00F1475E" w:rsidP="00F1475E">
      <w:pPr>
        <w:spacing w:before="100" w:beforeAutospacing="1" w:after="100" w:afterAutospacing="1" w:line="360" w:lineRule="auto"/>
        <w:jc w:val="both"/>
        <w:rPr>
          <w:rFonts w:ascii="Century Gothic" w:hAnsi="Century Gothic" w:cs="Arial"/>
        </w:rPr>
      </w:pPr>
    </w:p>
    <w:p w:rsidR="00F1475E" w:rsidRDefault="00F1475E" w:rsidP="00F1475E">
      <w:pPr>
        <w:numPr>
          <w:ilvl w:val="0"/>
          <w:numId w:val="1"/>
        </w:numPr>
        <w:spacing w:before="100" w:beforeAutospacing="1" w:after="100" w:afterAutospacing="1" w:line="360" w:lineRule="auto"/>
        <w:jc w:val="both"/>
        <w:rPr>
          <w:rFonts w:ascii="Century Gothic" w:hAnsi="Century Gothic" w:cs="Arial"/>
        </w:rPr>
      </w:pPr>
      <w:r w:rsidRPr="00645386">
        <w:rPr>
          <w:rFonts w:ascii="Century Gothic" w:hAnsi="Century Gothic" w:cs="Arial"/>
          <w:b/>
          <w:bCs/>
        </w:rPr>
        <w:t>Produtos necessários:</w:t>
      </w:r>
      <w:r w:rsidRPr="00645386">
        <w:rPr>
          <w:rFonts w:ascii="Century Gothic" w:hAnsi="Century Gothic" w:cs="Arial"/>
        </w:rPr>
        <w:t> Lista os tipos de produtos e materiais necessários, com base nos requisitos de desempenho e estruturais;</w:t>
      </w:r>
    </w:p>
    <w:p w:rsidR="00F1475E" w:rsidRPr="00645386" w:rsidRDefault="00F1475E" w:rsidP="00F1475E">
      <w:pPr>
        <w:spacing w:before="100" w:beforeAutospacing="1" w:after="100" w:afterAutospacing="1" w:line="360" w:lineRule="auto"/>
        <w:jc w:val="both"/>
        <w:rPr>
          <w:rFonts w:ascii="Century Gothic" w:hAnsi="Century Gothic" w:cs="Arial"/>
        </w:rPr>
      </w:pPr>
    </w:p>
    <w:p w:rsidR="00F1475E" w:rsidRDefault="00F1475E" w:rsidP="00F1475E">
      <w:pPr>
        <w:numPr>
          <w:ilvl w:val="0"/>
          <w:numId w:val="1"/>
        </w:numPr>
        <w:spacing w:before="100" w:beforeAutospacing="1" w:after="100" w:afterAutospacing="1" w:line="360" w:lineRule="auto"/>
        <w:jc w:val="both"/>
        <w:rPr>
          <w:rFonts w:ascii="Century Gothic" w:hAnsi="Century Gothic" w:cs="Arial"/>
        </w:rPr>
      </w:pPr>
      <w:r w:rsidRPr="00645386">
        <w:rPr>
          <w:rFonts w:ascii="Century Gothic" w:hAnsi="Century Gothic" w:cs="Arial"/>
          <w:b/>
          <w:bCs/>
        </w:rPr>
        <w:t>Procedimentos de execução:</w:t>
      </w:r>
      <w:r w:rsidRPr="00645386">
        <w:rPr>
          <w:rFonts w:ascii="Century Gothic" w:hAnsi="Century Gothic" w:cs="Arial"/>
        </w:rPr>
        <w:t> Detalha os métodos de instalação e como medir a qualidade ou eficácia.</w:t>
      </w: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DA539F" w:rsidRDefault="00DA539F"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pStyle w:val="PargrafodaLista"/>
        <w:spacing w:line="360" w:lineRule="auto"/>
        <w:rPr>
          <w:rFonts w:ascii="Century Gothic" w:hAnsi="Century Gothic" w:cs="Arial"/>
        </w:rPr>
      </w:pPr>
    </w:p>
    <w:p w:rsidR="00F1475E" w:rsidRDefault="00F1475E" w:rsidP="00F1475E">
      <w:pPr>
        <w:spacing w:after="240" w:line="360" w:lineRule="auto"/>
        <w:jc w:val="both"/>
        <w:outlineLvl w:val="2"/>
        <w:rPr>
          <w:rFonts w:ascii="Century Gothic" w:hAnsi="Century Gothic" w:cs="Arial"/>
          <w:b/>
          <w:bCs/>
        </w:rPr>
      </w:pPr>
      <w:r w:rsidRPr="00385CFC">
        <w:rPr>
          <w:rFonts w:ascii="Century Gothic" w:hAnsi="Century Gothic" w:cs="Arial"/>
          <w:b/>
          <w:bCs/>
        </w:rPr>
        <w:lastRenderedPageBreak/>
        <w:t xml:space="preserve">1.0 </w:t>
      </w:r>
      <w:hyperlink r:id="rId12" w:tgtFrame="_blank" w:history="1">
        <w:r>
          <w:rPr>
            <w:rFonts w:ascii="Century Gothic" w:hAnsi="Century Gothic" w:cs="Arial"/>
            <w:b/>
            <w:bCs/>
          </w:rPr>
          <w:t>DISPOSIÇÕES</w:t>
        </w:r>
      </w:hyperlink>
      <w:r>
        <w:rPr>
          <w:rFonts w:ascii="Century Gothic" w:hAnsi="Century Gothic" w:cs="Arial"/>
          <w:b/>
          <w:bCs/>
        </w:rPr>
        <w:t xml:space="preserve"> GERAIS </w:t>
      </w:r>
    </w:p>
    <w:p w:rsidR="00F1475E" w:rsidRDefault="00F1475E" w:rsidP="00F1475E">
      <w:pPr>
        <w:spacing w:after="240" w:line="360" w:lineRule="auto"/>
        <w:ind w:firstLine="708"/>
        <w:jc w:val="both"/>
        <w:outlineLvl w:val="2"/>
        <w:rPr>
          <w:rFonts w:ascii="Century Gothic" w:hAnsi="Century Gothic" w:cs="Arial"/>
        </w:rPr>
      </w:pPr>
      <w:r w:rsidRPr="00B465F6">
        <w:rPr>
          <w:rFonts w:ascii="Century Gothic" w:hAnsi="Century Gothic" w:cs="Arial"/>
        </w:rPr>
        <w:t xml:space="preserve">Para a execução dos serviços a serem executadas nesta obra teremos como </w:t>
      </w:r>
      <w:r>
        <w:rPr>
          <w:rFonts w:ascii="Century Gothic" w:hAnsi="Century Gothic" w:cs="Arial"/>
        </w:rPr>
        <w:t xml:space="preserve">embasamento </w:t>
      </w:r>
      <w:r w:rsidRPr="00B465F6">
        <w:rPr>
          <w:rFonts w:ascii="Century Gothic" w:hAnsi="Century Gothic" w:cs="Arial"/>
        </w:rPr>
        <w:t xml:space="preserve">a NBR </w:t>
      </w:r>
      <w:r>
        <w:rPr>
          <w:rFonts w:ascii="Century Gothic" w:hAnsi="Century Gothic" w:cs="Arial"/>
        </w:rPr>
        <w:t>5626:1998, que normatiza as seguintes recomendações [item 6]:</w:t>
      </w:r>
    </w:p>
    <w:p w:rsidR="00F1475E" w:rsidRDefault="00F1475E" w:rsidP="00F1475E">
      <w:pPr>
        <w:spacing w:after="240" w:line="360" w:lineRule="auto"/>
        <w:ind w:left="708" w:firstLine="708"/>
        <w:jc w:val="both"/>
        <w:outlineLvl w:val="2"/>
        <w:rPr>
          <w:rFonts w:ascii="Century Gothic" w:hAnsi="Century Gothic" w:cs="Arial"/>
        </w:rPr>
      </w:pPr>
      <w:r w:rsidRPr="00B465F6">
        <w:rPr>
          <w:rFonts w:ascii="Century Gothic" w:hAnsi="Century Gothic" w:cs="Arial"/>
          <w:i/>
        </w:rPr>
        <w:t>A execução da instalação predial de água fria deve ser levada a efeito em conformidade com o respectivo projeto. Eventuais alterações que se mostrem necessárias durante a execução devem ser aprovadas pelo projetista e devidamente registradas em documento competente para tal fim.</w:t>
      </w:r>
    </w:p>
    <w:p w:rsidR="00F1475E" w:rsidRDefault="00F1475E" w:rsidP="00F1475E">
      <w:pPr>
        <w:spacing w:after="240" w:line="360" w:lineRule="auto"/>
        <w:ind w:firstLine="708"/>
        <w:jc w:val="both"/>
        <w:outlineLvl w:val="2"/>
        <w:rPr>
          <w:rFonts w:ascii="Century Gothic" w:hAnsi="Century Gothic" w:cs="Arial"/>
        </w:rPr>
      </w:pPr>
      <w:r>
        <w:rPr>
          <w:rFonts w:ascii="Century Gothic" w:hAnsi="Century Gothic" w:cs="Arial"/>
        </w:rPr>
        <w:t xml:space="preserve">Recomendamos que as tubulações que forem assentadas sejam isoladas até que o fluxo de água inicie o seu funcionamento a fim de evitar que </w:t>
      </w:r>
      <w:proofErr w:type="spellStart"/>
      <w:r>
        <w:rPr>
          <w:rFonts w:ascii="Century Gothic" w:hAnsi="Century Gothic" w:cs="Arial"/>
        </w:rPr>
        <w:t>particulas</w:t>
      </w:r>
      <w:proofErr w:type="spellEnd"/>
      <w:r>
        <w:rPr>
          <w:rFonts w:ascii="Century Gothic" w:hAnsi="Century Gothic" w:cs="Arial"/>
        </w:rPr>
        <w:t xml:space="preserve"> de sujeira adentrem nos tubos e prejudiquem a sua vazão, também </w:t>
      </w:r>
      <w:proofErr w:type="gramStart"/>
      <w:r>
        <w:rPr>
          <w:rFonts w:ascii="Century Gothic" w:hAnsi="Century Gothic" w:cs="Arial"/>
        </w:rPr>
        <w:t>recomenda-se</w:t>
      </w:r>
      <w:proofErr w:type="gramEnd"/>
      <w:r>
        <w:rPr>
          <w:rFonts w:ascii="Century Gothic" w:hAnsi="Century Gothic" w:cs="Arial"/>
        </w:rPr>
        <w:t xml:space="preserve"> que os Registros de Gaveta e de Pressão sejam protegidos com a carcaça de proteção plástica da fabricante (Figura1) até que seja finalizada a etapa de assentamento das peças cerâmicas e pintura do ambiente.</w:t>
      </w:r>
    </w:p>
    <w:p w:rsidR="00F1475E" w:rsidRDefault="00394F66" w:rsidP="00F1475E">
      <w:pPr>
        <w:spacing w:after="240" w:line="360" w:lineRule="auto"/>
        <w:jc w:val="both"/>
        <w:outlineLvl w:val="2"/>
        <w:rPr>
          <w:rFonts w:ascii="Century Gothic" w:hAnsi="Century Gothic" w:cs="Arial"/>
        </w:rPr>
      </w:pPr>
      <w:r>
        <w:rPr>
          <w:noProof/>
        </w:rPr>
        <w:drawing>
          <wp:anchor distT="0" distB="0" distL="114300" distR="114300" simplePos="0" relativeHeight="251659264" behindDoc="0" locked="0" layoutInCell="1" allowOverlap="1">
            <wp:simplePos x="0" y="0"/>
            <wp:positionH relativeFrom="column">
              <wp:posOffset>1656715</wp:posOffset>
            </wp:positionH>
            <wp:positionV relativeFrom="paragraph">
              <wp:posOffset>91440</wp:posOffset>
            </wp:positionV>
            <wp:extent cx="2295525" cy="2295525"/>
            <wp:effectExtent l="19050" t="19050" r="9525" b="9525"/>
            <wp:wrapSquare wrapText="bothSides"/>
            <wp:docPr id="1" name="Imagem 5" descr="Base para Registro de Gaveta 32mm ou 1' 4509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Base para Registro de Gaveta 32mm ou 1' 450930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95525" cy="229552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F1475E" w:rsidRDefault="00F1475E" w:rsidP="00F1475E">
      <w:pPr>
        <w:spacing w:after="240" w:line="360" w:lineRule="auto"/>
        <w:jc w:val="both"/>
        <w:outlineLvl w:val="2"/>
        <w:rPr>
          <w:rFonts w:ascii="Century Gothic" w:hAnsi="Century Gothic" w:cs="Arial"/>
        </w:rPr>
      </w:pPr>
    </w:p>
    <w:p w:rsidR="00F1475E" w:rsidRDefault="00F1475E" w:rsidP="00F1475E">
      <w:pPr>
        <w:spacing w:after="240" w:line="360" w:lineRule="auto"/>
        <w:jc w:val="both"/>
        <w:outlineLvl w:val="2"/>
        <w:rPr>
          <w:rFonts w:ascii="Century Gothic" w:hAnsi="Century Gothic" w:cs="Arial"/>
        </w:rPr>
      </w:pPr>
    </w:p>
    <w:p w:rsidR="00F1475E" w:rsidRDefault="00F1475E" w:rsidP="00F1475E">
      <w:pPr>
        <w:spacing w:after="240" w:line="360" w:lineRule="auto"/>
        <w:jc w:val="both"/>
        <w:outlineLvl w:val="2"/>
        <w:rPr>
          <w:rFonts w:ascii="Century Gothic" w:hAnsi="Century Gothic" w:cs="Arial"/>
        </w:rPr>
      </w:pPr>
    </w:p>
    <w:p w:rsidR="00F1475E" w:rsidRDefault="00F1475E" w:rsidP="00F1475E">
      <w:pPr>
        <w:spacing w:after="240" w:line="360" w:lineRule="auto"/>
        <w:jc w:val="both"/>
        <w:outlineLvl w:val="2"/>
        <w:rPr>
          <w:rFonts w:ascii="Century Gothic" w:hAnsi="Century Gothic" w:cs="Arial"/>
        </w:rPr>
      </w:pPr>
    </w:p>
    <w:p w:rsidR="00F1475E" w:rsidRDefault="00F1475E" w:rsidP="00F1475E">
      <w:pPr>
        <w:spacing w:after="240" w:line="360" w:lineRule="auto"/>
        <w:jc w:val="center"/>
        <w:outlineLvl w:val="2"/>
        <w:rPr>
          <w:rFonts w:ascii="Century Gothic" w:hAnsi="Century Gothic" w:cs="Arial"/>
        </w:rPr>
      </w:pPr>
    </w:p>
    <w:p w:rsidR="00F1475E" w:rsidRDefault="00F1475E" w:rsidP="00F1475E">
      <w:pPr>
        <w:spacing w:after="240" w:line="360" w:lineRule="auto"/>
        <w:jc w:val="center"/>
        <w:outlineLvl w:val="2"/>
        <w:rPr>
          <w:rFonts w:ascii="Century Gothic" w:hAnsi="Century Gothic" w:cs="Arial"/>
        </w:rPr>
      </w:pPr>
      <w:r>
        <w:rPr>
          <w:rFonts w:ascii="Century Gothic" w:hAnsi="Century Gothic" w:cs="Arial"/>
        </w:rPr>
        <w:t>Figura 1 – Capa de Proteção de Registro de Água.</w:t>
      </w:r>
    </w:p>
    <w:p w:rsidR="00F1475E" w:rsidRDefault="00F1475E" w:rsidP="00F1475E">
      <w:pPr>
        <w:spacing w:after="240" w:line="360" w:lineRule="auto"/>
        <w:ind w:left="708" w:firstLine="708"/>
        <w:jc w:val="both"/>
        <w:outlineLvl w:val="2"/>
        <w:rPr>
          <w:rFonts w:ascii="Century Gothic" w:hAnsi="Century Gothic" w:cs="Arial"/>
          <w:i/>
        </w:rPr>
      </w:pPr>
      <w:r w:rsidRPr="009B11A6">
        <w:rPr>
          <w:rFonts w:ascii="Century Gothic" w:hAnsi="Century Gothic" w:cs="Arial"/>
          <w:i/>
        </w:rPr>
        <w:t>No desenvolvimento das atividades de execução da instalação predial de água fria, deve ser observado um procedimento, visando oferecer condições adequadas ao trabalho, que respeite, inclusive, as exigências que são estabelecidas com relação à segurança do trabalho.</w:t>
      </w:r>
    </w:p>
    <w:p w:rsidR="00064998" w:rsidRDefault="00064998" w:rsidP="00F1475E">
      <w:pPr>
        <w:spacing w:after="240" w:line="360" w:lineRule="auto"/>
        <w:ind w:left="708" w:firstLine="708"/>
        <w:jc w:val="both"/>
        <w:outlineLvl w:val="2"/>
        <w:rPr>
          <w:rFonts w:ascii="Century Gothic" w:hAnsi="Century Gothic" w:cs="Arial"/>
          <w:i/>
        </w:rPr>
      </w:pPr>
    </w:p>
    <w:p w:rsidR="003E39EF" w:rsidRDefault="003E39EF" w:rsidP="00F1475E">
      <w:pPr>
        <w:spacing w:after="240" w:line="360" w:lineRule="auto"/>
        <w:ind w:left="708" w:firstLine="708"/>
        <w:jc w:val="both"/>
        <w:outlineLvl w:val="2"/>
        <w:rPr>
          <w:rFonts w:ascii="Century Gothic" w:hAnsi="Century Gothic" w:cs="Arial"/>
          <w:i/>
        </w:rPr>
      </w:pPr>
    </w:p>
    <w:p w:rsidR="00F1475E" w:rsidRPr="009B11A6" w:rsidRDefault="00F1475E" w:rsidP="00F1475E">
      <w:pPr>
        <w:spacing w:after="240" w:line="360" w:lineRule="auto"/>
        <w:jc w:val="both"/>
        <w:outlineLvl w:val="2"/>
        <w:rPr>
          <w:rFonts w:ascii="Century Gothic" w:hAnsi="Century Gothic" w:cs="Arial"/>
          <w:b/>
        </w:rPr>
      </w:pPr>
      <w:r w:rsidRPr="009B11A6">
        <w:rPr>
          <w:rFonts w:ascii="Century Gothic" w:hAnsi="Century Gothic" w:cs="Arial"/>
          <w:b/>
        </w:rPr>
        <w:lastRenderedPageBreak/>
        <w:t>Junta nas tubulações: tubos de PVC rígido</w:t>
      </w:r>
    </w:p>
    <w:p w:rsidR="00F1475E" w:rsidRDefault="00F1475E" w:rsidP="00F1475E">
      <w:pPr>
        <w:spacing w:after="240" w:line="360" w:lineRule="auto"/>
        <w:ind w:firstLine="708"/>
        <w:jc w:val="both"/>
        <w:outlineLvl w:val="2"/>
        <w:rPr>
          <w:rFonts w:ascii="Century Gothic" w:hAnsi="Century Gothic" w:cs="Arial"/>
        </w:rPr>
      </w:pPr>
      <w:r w:rsidRPr="009B11A6">
        <w:rPr>
          <w:rFonts w:ascii="Century Gothic" w:hAnsi="Century Gothic" w:cs="Arial"/>
        </w:rPr>
        <w:t xml:space="preserve">Para execução de juntas soldadas, a extremidade do tubo deve ser cortada de modo a permitir seu alojamento completo dentro da conexão. O corte deve ser feito com ferramenta em boas condições de uso, para se obter uma superfície de corte </w:t>
      </w:r>
      <w:proofErr w:type="gramStart"/>
      <w:r w:rsidRPr="009B11A6">
        <w:rPr>
          <w:rFonts w:ascii="Century Gothic" w:hAnsi="Century Gothic" w:cs="Arial"/>
        </w:rPr>
        <w:t>bem acabada</w:t>
      </w:r>
      <w:proofErr w:type="gramEnd"/>
      <w:r w:rsidRPr="009B11A6">
        <w:rPr>
          <w:rFonts w:ascii="Century Gothic" w:hAnsi="Century Gothic" w:cs="Arial"/>
        </w:rPr>
        <w:t xml:space="preserve"> e garantir a perpendicularidade do plano de corte em relação ao eixo do tubo. As rebarbas internas e externas devem ser eliminadas com lima ou lixa fina. As superfícies dos tubos e das conexões a serem unidas devem ser lixadas com lixa fina e limpas com solução limpadora recomendada pelo fabricante. Ambas as superfícies devem receber uma película fina de adesivo plástico (solda). A extremidade do tubo deve ser introduzida até o fundo da bolsa, sendo mantido imóvel por cerca de 30 </w:t>
      </w:r>
      <w:proofErr w:type="gramStart"/>
      <w:r w:rsidRPr="009B11A6">
        <w:rPr>
          <w:rFonts w:ascii="Century Gothic" w:hAnsi="Century Gothic" w:cs="Arial"/>
        </w:rPr>
        <w:t>s</w:t>
      </w:r>
      <w:proofErr w:type="gramEnd"/>
      <w:r w:rsidRPr="009B11A6">
        <w:rPr>
          <w:rFonts w:ascii="Century Gothic" w:hAnsi="Century Gothic" w:cs="Arial"/>
        </w:rPr>
        <w:t xml:space="preserve"> para pega da solda. Remover o excesso de adesivo e evitar que a junta sofra solicitações mecânicas por um período de 5 min.</w:t>
      </w:r>
    </w:p>
    <w:p w:rsidR="00F1475E" w:rsidRDefault="00F1475E" w:rsidP="00F1475E">
      <w:pPr>
        <w:spacing w:after="240" w:line="360" w:lineRule="auto"/>
        <w:ind w:firstLine="708"/>
        <w:jc w:val="both"/>
        <w:outlineLvl w:val="2"/>
        <w:rPr>
          <w:rFonts w:ascii="Century Gothic" w:hAnsi="Century Gothic" w:cs="Arial"/>
        </w:rPr>
      </w:pPr>
      <w:r w:rsidRPr="009B11A6">
        <w:rPr>
          <w:rFonts w:ascii="Century Gothic" w:hAnsi="Century Gothic" w:cs="Arial"/>
        </w:rPr>
        <w:t>Para execução de juntas rosqueadas devem ser observadas as orientações estabelecidas conforme 6.2.3.1 a 6.2.3.3. Recomenda-se que o material vedante a ser utilizado seja fita de PTFE (</w:t>
      </w:r>
      <w:proofErr w:type="spellStart"/>
      <w:r w:rsidRPr="009B11A6">
        <w:rPr>
          <w:rFonts w:ascii="Century Gothic" w:hAnsi="Century Gothic" w:cs="Arial"/>
        </w:rPr>
        <w:t>politetrafluoretileno</w:t>
      </w:r>
      <w:proofErr w:type="spellEnd"/>
      <w:r w:rsidRPr="009B11A6">
        <w:rPr>
          <w:rFonts w:ascii="Century Gothic" w:hAnsi="Century Gothic" w:cs="Arial"/>
        </w:rPr>
        <w:t>) ou outro material indicado pelo fabricante de tubos ou conexões.</w:t>
      </w:r>
    </w:p>
    <w:p w:rsidR="00F1475E" w:rsidRPr="009B11A6" w:rsidRDefault="00F1475E" w:rsidP="00F1475E">
      <w:pPr>
        <w:spacing w:after="240" w:line="360" w:lineRule="auto"/>
        <w:jc w:val="both"/>
        <w:outlineLvl w:val="2"/>
        <w:rPr>
          <w:rFonts w:ascii="Century Gothic" w:hAnsi="Century Gothic" w:cs="Arial"/>
          <w:b/>
        </w:rPr>
      </w:pPr>
      <w:r w:rsidRPr="009B11A6">
        <w:rPr>
          <w:rFonts w:ascii="Century Gothic" w:hAnsi="Century Gothic" w:cs="Arial"/>
          <w:b/>
        </w:rPr>
        <w:t xml:space="preserve">Assentamento de tubulações em valas </w:t>
      </w:r>
    </w:p>
    <w:p w:rsidR="00F1475E" w:rsidRDefault="00F1475E" w:rsidP="00F1475E">
      <w:pPr>
        <w:spacing w:after="240" w:line="360" w:lineRule="auto"/>
        <w:ind w:firstLine="708"/>
        <w:jc w:val="both"/>
        <w:outlineLvl w:val="2"/>
        <w:rPr>
          <w:rFonts w:ascii="Century Gothic" w:hAnsi="Century Gothic" w:cs="Arial"/>
        </w:rPr>
      </w:pPr>
      <w:r w:rsidRPr="009B11A6">
        <w:rPr>
          <w:rFonts w:ascii="Century Gothic" w:hAnsi="Century Gothic" w:cs="Arial"/>
        </w:rPr>
        <w:t xml:space="preserve">A largura das valas deve ser suficiente para permitir o assentamento, a montagem e o preenchimento das tubulações sob condições adequadas de trabalho. O fundo das valas deve ser cuidadosamente preparado, de forma a criar uma superfície firme e contínua para suporte das tubulações. O leito deve ser constituído de material granulado fino, livre de descontinuidades, como pontas de rochas ou outros materiais perfurantes. No NBR 5626:1998 21 </w:t>
      </w:r>
      <w:proofErr w:type="spellStart"/>
      <w:r w:rsidRPr="009B11A6">
        <w:rPr>
          <w:rFonts w:ascii="Century Gothic" w:hAnsi="Century Gothic" w:cs="Arial"/>
        </w:rPr>
        <w:t>reaterro</w:t>
      </w:r>
      <w:proofErr w:type="spellEnd"/>
      <w:r w:rsidRPr="009B11A6">
        <w:rPr>
          <w:rFonts w:ascii="Century Gothic" w:hAnsi="Century Gothic" w:cs="Arial"/>
        </w:rPr>
        <w:t xml:space="preserve"> das valas, o material que envolve a tubulação também deve ser granulado fino e a espessura das camadas de compactação deve ser definida segundo o tipo de material de </w:t>
      </w:r>
      <w:proofErr w:type="spellStart"/>
      <w:r w:rsidRPr="009B11A6">
        <w:rPr>
          <w:rFonts w:ascii="Century Gothic" w:hAnsi="Century Gothic" w:cs="Arial"/>
        </w:rPr>
        <w:t>reaterro</w:t>
      </w:r>
      <w:proofErr w:type="spellEnd"/>
      <w:r w:rsidRPr="009B11A6">
        <w:rPr>
          <w:rFonts w:ascii="Century Gothic" w:hAnsi="Century Gothic" w:cs="Arial"/>
        </w:rPr>
        <w:t xml:space="preserve"> e o tipo de tubulação. As tubulações devem ser mantidas limpas, devendo-se limpar cada componente internamente antes do seu assentamento, mantendo-se a extremidade tampada até que a montagem seja realizada. Os revestimentos de proteção devem ser examinados para verificação de sua integridade, reparando-se eventuais danos ou defeitos, de forma a garantir sua continuidade</w:t>
      </w:r>
    </w:p>
    <w:p w:rsidR="00F1475E" w:rsidRDefault="00F1475E" w:rsidP="00F1475E">
      <w:pPr>
        <w:spacing w:after="240" w:line="360" w:lineRule="auto"/>
        <w:jc w:val="both"/>
        <w:outlineLvl w:val="2"/>
        <w:rPr>
          <w:rFonts w:ascii="Century Gothic" w:hAnsi="Century Gothic" w:cs="Arial"/>
          <w:b/>
        </w:rPr>
      </w:pPr>
      <w:r>
        <w:rPr>
          <w:rFonts w:ascii="Century Gothic" w:hAnsi="Century Gothic" w:cs="Arial"/>
          <w:b/>
        </w:rPr>
        <w:lastRenderedPageBreak/>
        <w:t xml:space="preserve">Limpeza </w:t>
      </w:r>
      <w:r w:rsidRPr="00385CFC">
        <w:rPr>
          <w:rFonts w:ascii="Century Gothic" w:hAnsi="Century Gothic" w:cs="Arial"/>
          <w:b/>
        </w:rPr>
        <w:t>e desinfecção</w:t>
      </w:r>
    </w:p>
    <w:p w:rsidR="00F1475E" w:rsidRPr="00385CFC" w:rsidRDefault="00F1475E" w:rsidP="00F1475E">
      <w:pPr>
        <w:spacing w:after="240" w:line="360" w:lineRule="auto"/>
        <w:ind w:firstLine="708"/>
        <w:jc w:val="both"/>
        <w:outlineLvl w:val="2"/>
        <w:rPr>
          <w:rFonts w:ascii="Century Gothic" w:hAnsi="Century Gothic" w:cs="Arial"/>
        </w:rPr>
      </w:pPr>
      <w:r w:rsidRPr="00385CFC">
        <w:rPr>
          <w:rFonts w:ascii="Century Gothic" w:hAnsi="Century Gothic" w:cs="Arial"/>
        </w:rPr>
        <w:t>O construtor deve entregar a instalação predial de água fria em condições de uso. Para tanto, devem ser executadas a limpeza e a desinfecção aqui estabelecidas, cujo objetivo é garantir que a água distribuída pela instalação atenda ao padrão de potabilidade. Procedimentos diferentes devem ser adotados em função do tipo de abastecimento utilizado na parte da instalação objeto da limpeza e desinfecção.</w:t>
      </w:r>
    </w:p>
    <w:p w:rsidR="00994CEF" w:rsidRDefault="00994CEF" w:rsidP="00994CEF"/>
    <w:p w:rsidR="00064998" w:rsidRDefault="00064998" w:rsidP="00994CEF"/>
    <w:p w:rsidR="00F1475E" w:rsidRDefault="00F1475E" w:rsidP="00994CEF"/>
    <w:p w:rsidR="00F1475E" w:rsidRDefault="00F1475E" w:rsidP="00994CEF"/>
    <w:p w:rsidR="00F1475E" w:rsidRDefault="00F1475E" w:rsidP="00994CEF"/>
    <w:p w:rsidR="00F1475E" w:rsidRDefault="00F1475E" w:rsidP="00994CEF"/>
    <w:p w:rsidR="00F1475E" w:rsidRDefault="00F1475E" w:rsidP="00994CEF"/>
    <w:p w:rsidR="00F1475E" w:rsidRDefault="00F1475E" w:rsidP="00994CEF"/>
    <w:p w:rsidR="00F90501" w:rsidRDefault="00F90501" w:rsidP="00994CEF"/>
    <w:p w:rsidR="00F1475E" w:rsidRDefault="00F1475E" w:rsidP="00994CEF"/>
    <w:p w:rsidR="00F1475E" w:rsidRDefault="00F1475E" w:rsidP="00994CEF"/>
    <w:p w:rsidR="00F1475E" w:rsidRDefault="00F1475E" w:rsidP="00994CEF"/>
    <w:p w:rsidR="00F1475E" w:rsidRDefault="00F1475E" w:rsidP="00994CEF"/>
    <w:p w:rsidR="001F7946" w:rsidRDefault="001F7946" w:rsidP="00994CEF"/>
    <w:p w:rsidR="00F1475E" w:rsidRDefault="00F1475E" w:rsidP="00994CEF"/>
    <w:p w:rsidR="00F1475E" w:rsidRDefault="00F1475E" w:rsidP="00994CEF"/>
    <w:p w:rsidR="00F1475E" w:rsidRDefault="00F1475E" w:rsidP="00994CEF"/>
    <w:p w:rsidR="001F7946" w:rsidRDefault="001F7946" w:rsidP="00994CEF"/>
    <w:p w:rsidR="001F7946" w:rsidRDefault="001F7946" w:rsidP="00994CEF"/>
    <w:p w:rsidR="001F7946" w:rsidRDefault="001F7946" w:rsidP="00994CEF"/>
    <w:p w:rsidR="001F7946" w:rsidRDefault="001F7946" w:rsidP="00994CEF"/>
    <w:p w:rsidR="001F7946" w:rsidRDefault="001F7946" w:rsidP="001F7946"/>
    <w:p w:rsidR="001F7946" w:rsidRDefault="001F7946" w:rsidP="001F7946"/>
    <w:p w:rsidR="001F7946" w:rsidRDefault="001F7946" w:rsidP="001F7946">
      <w:pPr>
        <w:spacing w:after="240" w:line="360" w:lineRule="auto"/>
        <w:jc w:val="both"/>
        <w:outlineLvl w:val="2"/>
        <w:rPr>
          <w:rFonts w:ascii="Century Gothic" w:hAnsi="Century Gothic" w:cs="Arial"/>
          <w:b/>
          <w:bCs/>
        </w:rPr>
      </w:pPr>
      <w:r>
        <w:rPr>
          <w:rFonts w:ascii="Century Gothic" w:hAnsi="Century Gothic" w:cs="Arial"/>
          <w:b/>
          <w:bCs/>
        </w:rPr>
        <w:lastRenderedPageBreak/>
        <w:t>2</w:t>
      </w:r>
      <w:r w:rsidRPr="00385CFC">
        <w:rPr>
          <w:rFonts w:ascii="Century Gothic" w:hAnsi="Century Gothic" w:cs="Arial"/>
          <w:b/>
          <w:bCs/>
        </w:rPr>
        <w:t xml:space="preserve">.0 </w:t>
      </w:r>
      <w:r>
        <w:rPr>
          <w:rFonts w:ascii="Century Gothic" w:hAnsi="Century Gothic" w:cs="Arial"/>
          <w:b/>
          <w:bCs/>
        </w:rPr>
        <w:t xml:space="preserve">PRODUTOS NECESSÁRIOS </w:t>
      </w:r>
    </w:p>
    <w:tbl>
      <w:tblPr>
        <w:tblStyle w:val="TabeladeGradeClar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
      <w:tblGrid>
        <w:gridCol w:w="7643"/>
        <w:gridCol w:w="1419"/>
      </w:tblGrid>
      <w:tr w:rsidR="001F7946" w:rsidRPr="00E42C69" w:rsidTr="001F7946">
        <w:trPr>
          <w:trHeight w:val="264"/>
        </w:trPr>
        <w:tc>
          <w:tcPr>
            <w:tcW w:w="7643" w:type="dxa"/>
            <w:shd w:val="clear" w:color="auto" w:fill="276F47"/>
          </w:tcPr>
          <w:p w:rsidR="001F7946" w:rsidRPr="00A056A2" w:rsidRDefault="001F7946" w:rsidP="00C535F4">
            <w:pPr>
              <w:autoSpaceDE w:val="0"/>
              <w:autoSpaceDN w:val="0"/>
              <w:adjustRightInd w:val="0"/>
              <w:ind w:left="30"/>
              <w:rPr>
                <w:rFonts w:ascii="Century Gothic" w:hAnsi="Century Gothic"/>
                <w:b/>
                <w:bCs/>
                <w:color w:val="FFFFFF" w:themeColor="background1"/>
                <w:sz w:val="20"/>
                <w:szCs w:val="18"/>
              </w:rPr>
            </w:pPr>
            <w:r w:rsidRPr="00A056A2">
              <w:rPr>
                <w:rFonts w:ascii="Century Gothic" w:hAnsi="Century Gothic"/>
                <w:b/>
                <w:bCs/>
                <w:color w:val="FFFFFF" w:themeColor="background1"/>
                <w:sz w:val="20"/>
                <w:szCs w:val="18"/>
              </w:rPr>
              <w:t xml:space="preserve">Água fria - </w:t>
            </w:r>
            <w:r>
              <w:rPr>
                <w:rFonts w:ascii="Century Gothic" w:hAnsi="Century Gothic"/>
                <w:b/>
                <w:bCs/>
                <w:color w:val="FFFFFF" w:themeColor="background1"/>
                <w:sz w:val="20"/>
                <w:szCs w:val="18"/>
              </w:rPr>
              <w:t>Registros</w:t>
            </w:r>
          </w:p>
        </w:tc>
        <w:tc>
          <w:tcPr>
            <w:tcW w:w="1419" w:type="dxa"/>
            <w:shd w:val="clear" w:color="auto" w:fill="276F47"/>
          </w:tcPr>
          <w:p w:rsidR="001F7946" w:rsidRPr="00A056A2" w:rsidRDefault="001F7946" w:rsidP="00C535F4">
            <w:pPr>
              <w:autoSpaceDE w:val="0"/>
              <w:autoSpaceDN w:val="0"/>
              <w:adjustRightInd w:val="0"/>
              <w:ind w:right="30"/>
              <w:jc w:val="right"/>
              <w:rPr>
                <w:rFonts w:ascii="Century Gothic" w:hAnsi="Century Gothic"/>
                <w:b/>
                <w:bCs/>
                <w:color w:val="FFFFFF" w:themeColor="background1"/>
                <w:sz w:val="20"/>
                <w:szCs w:val="18"/>
              </w:rPr>
            </w:pPr>
            <w:r w:rsidRPr="00A056A2">
              <w:rPr>
                <w:rFonts w:ascii="Century Gothic" w:hAnsi="Century Gothic"/>
                <w:b/>
                <w:bCs/>
                <w:color w:val="FFFFFF" w:themeColor="background1"/>
                <w:sz w:val="20"/>
                <w:szCs w:val="18"/>
              </w:rPr>
              <w:t>Quantidade</w:t>
            </w:r>
          </w:p>
        </w:tc>
      </w:tr>
      <w:tr w:rsidR="001F7946" w:rsidRPr="00E42C69" w:rsidTr="001F7946">
        <w:trPr>
          <w:trHeight w:val="295"/>
        </w:trPr>
        <w:tc>
          <w:tcPr>
            <w:tcW w:w="7643" w:type="dxa"/>
            <w:shd w:val="clear" w:color="auto" w:fill="92D050"/>
          </w:tcPr>
          <w:p w:rsidR="001F7946" w:rsidRPr="00AE4AE2" w:rsidRDefault="001F7946" w:rsidP="00C535F4">
            <w:pPr>
              <w:autoSpaceDE w:val="0"/>
              <w:autoSpaceDN w:val="0"/>
              <w:adjustRightInd w:val="0"/>
              <w:ind w:left="30"/>
              <w:rPr>
                <w:rFonts w:ascii="Century Gothic" w:hAnsi="Century Gothic"/>
                <w:bCs/>
                <w:color w:val="003300"/>
                <w:sz w:val="20"/>
                <w:szCs w:val="18"/>
              </w:rPr>
            </w:pPr>
            <w:r w:rsidRPr="00AE4AE2">
              <w:rPr>
                <w:rFonts w:ascii="Century Gothic" w:hAnsi="Century Gothic"/>
                <w:bCs/>
                <w:color w:val="003300"/>
                <w:sz w:val="20"/>
                <w:szCs w:val="18"/>
              </w:rPr>
              <w:t>Registro de esfera</w:t>
            </w:r>
          </w:p>
        </w:tc>
        <w:tc>
          <w:tcPr>
            <w:tcW w:w="1419" w:type="dxa"/>
            <w:shd w:val="clear" w:color="auto" w:fill="92D050"/>
          </w:tcPr>
          <w:p w:rsidR="001F7946" w:rsidRPr="00A056A2" w:rsidRDefault="001F7946" w:rsidP="00C535F4">
            <w:pPr>
              <w:autoSpaceDE w:val="0"/>
              <w:autoSpaceDN w:val="0"/>
              <w:adjustRightInd w:val="0"/>
              <w:ind w:right="30"/>
              <w:jc w:val="right"/>
              <w:rPr>
                <w:rFonts w:ascii="Century Gothic" w:hAnsi="Century Gothic"/>
                <w:b/>
                <w:color w:val="003300"/>
                <w:sz w:val="20"/>
                <w:szCs w:val="24"/>
              </w:rPr>
            </w:pPr>
          </w:p>
        </w:tc>
      </w:tr>
      <w:tr w:rsidR="001F7946" w:rsidRPr="00E42C69" w:rsidTr="001F7946">
        <w:tc>
          <w:tcPr>
            <w:tcW w:w="7643" w:type="dxa"/>
          </w:tcPr>
          <w:p w:rsidR="001F7946" w:rsidRDefault="001F7946" w:rsidP="00C535F4">
            <w:pPr>
              <w:autoSpaceDE w:val="0"/>
              <w:autoSpaceDN w:val="0"/>
              <w:adjustRightInd w:val="0"/>
              <w:ind w:left="30"/>
              <w:rPr>
                <w:rFonts w:ascii="Century Gothic" w:hAnsi="Century Gothic"/>
                <w:bCs/>
                <w:sz w:val="18"/>
                <w:szCs w:val="18"/>
              </w:rPr>
            </w:pPr>
          </w:p>
          <w:p w:rsidR="001F7946" w:rsidRDefault="001F7946" w:rsidP="00C535F4">
            <w:pPr>
              <w:autoSpaceDE w:val="0"/>
              <w:autoSpaceDN w:val="0"/>
              <w:adjustRightInd w:val="0"/>
              <w:rPr>
                <w:rFonts w:ascii="Century Gothic" w:hAnsi="Century Gothic"/>
                <w:bCs/>
                <w:sz w:val="18"/>
                <w:szCs w:val="18"/>
              </w:rPr>
            </w:pPr>
            <w:r w:rsidRPr="00C57621">
              <w:rPr>
                <w:rFonts w:ascii="Century Gothic" w:hAnsi="Century Gothic"/>
                <w:bCs/>
                <w:noProof/>
                <w:sz w:val="18"/>
                <w:szCs w:val="18"/>
              </w:rPr>
              <w:drawing>
                <wp:inline distT="0" distB="0" distL="0" distR="0" wp14:anchorId="675C4766" wp14:editId="5A2BFF0D">
                  <wp:extent cx="3019425" cy="1754505"/>
                  <wp:effectExtent l="0" t="0" r="952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19425" cy="1754505"/>
                          </a:xfrm>
                          <a:prstGeom prst="rect">
                            <a:avLst/>
                          </a:prstGeom>
                          <a:noFill/>
                          <a:ln>
                            <a:noFill/>
                          </a:ln>
                        </pic:spPr>
                      </pic:pic>
                    </a:graphicData>
                  </a:graphic>
                </wp:inline>
              </w:drawing>
            </w:r>
          </w:p>
          <w:p w:rsidR="001F7946" w:rsidRPr="00016494" w:rsidRDefault="001F7946" w:rsidP="00C535F4">
            <w:pPr>
              <w:autoSpaceDE w:val="0"/>
              <w:autoSpaceDN w:val="0"/>
              <w:adjustRightInd w:val="0"/>
              <w:rPr>
                <w:rFonts w:ascii="Century Gothic" w:hAnsi="Century Gothic" w:cs="Arial"/>
                <w:sz w:val="18"/>
                <w:szCs w:val="18"/>
              </w:rPr>
            </w:pPr>
            <w:r w:rsidRPr="00016494">
              <w:rPr>
                <w:rFonts w:ascii="Century Gothic" w:hAnsi="Century Gothic"/>
                <w:b/>
                <w:bCs/>
                <w:sz w:val="18"/>
                <w:szCs w:val="18"/>
              </w:rPr>
              <w:t xml:space="preserve">Especificações de Dimensão: </w:t>
            </w:r>
            <w:r>
              <w:rPr>
                <w:rFonts w:ascii="Century Gothic" w:hAnsi="Century Gothic"/>
                <w:bCs/>
                <w:sz w:val="18"/>
                <w:szCs w:val="18"/>
              </w:rPr>
              <w:t>Este item possui variadas dimensões, veja na tabela abaixo as dimensões específicas com suas respectivas quantidades;</w:t>
            </w:r>
          </w:p>
          <w:p w:rsidR="001F7946" w:rsidRPr="00016494" w:rsidRDefault="001F7946" w:rsidP="00C535F4">
            <w:pPr>
              <w:autoSpaceDE w:val="0"/>
              <w:autoSpaceDN w:val="0"/>
              <w:adjustRightInd w:val="0"/>
              <w:ind w:left="30"/>
              <w:rPr>
                <w:rFonts w:ascii="Century Gothic" w:hAnsi="Century Gothic"/>
                <w:bCs/>
                <w:sz w:val="18"/>
                <w:szCs w:val="18"/>
              </w:rPr>
            </w:pPr>
          </w:p>
          <w:p w:rsidR="001F7946" w:rsidRPr="00016494" w:rsidRDefault="001F7946" w:rsidP="00C535F4">
            <w:pPr>
              <w:autoSpaceDE w:val="0"/>
              <w:autoSpaceDN w:val="0"/>
              <w:adjustRightInd w:val="0"/>
              <w:jc w:val="both"/>
              <w:rPr>
                <w:rFonts w:ascii="Century Gothic" w:hAnsi="Century Gothic" w:cs="Arial"/>
                <w:sz w:val="18"/>
                <w:szCs w:val="18"/>
              </w:rPr>
            </w:pPr>
            <w:r w:rsidRPr="00016494">
              <w:rPr>
                <w:rFonts w:ascii="Century Gothic" w:hAnsi="Century Gothic" w:cs="Arial"/>
                <w:b/>
                <w:sz w:val="18"/>
                <w:szCs w:val="18"/>
              </w:rPr>
              <w:t>Informações Gerais:</w:t>
            </w:r>
            <w:r w:rsidRPr="00016494">
              <w:rPr>
                <w:rFonts w:ascii="Century Gothic" w:hAnsi="Century Gothic" w:cs="Arial"/>
                <w:sz w:val="18"/>
                <w:szCs w:val="18"/>
              </w:rPr>
              <w:t xml:space="preserve"> Registro tipo esfera fabricado em PVC, saídas com roscas externas (macho/macho), abertura tipo borboleta com operação com 1/4 de volta, bitola de 3/4". Utilizado para controlar o fluxo do líquido que passa pela tubulação em instalações prediais e na tubulação de entrada das caixas d´água.</w:t>
            </w:r>
          </w:p>
          <w:p w:rsidR="001F7946" w:rsidRPr="00016494" w:rsidRDefault="001F7946" w:rsidP="00C535F4">
            <w:pPr>
              <w:autoSpaceDE w:val="0"/>
              <w:autoSpaceDN w:val="0"/>
              <w:adjustRightInd w:val="0"/>
              <w:ind w:left="30"/>
              <w:rPr>
                <w:rFonts w:ascii="Century Gothic" w:hAnsi="Century Gothic"/>
                <w:bCs/>
                <w:sz w:val="18"/>
                <w:szCs w:val="18"/>
              </w:rPr>
            </w:pPr>
          </w:p>
          <w:p w:rsidR="001F7946" w:rsidRPr="00425C39" w:rsidRDefault="001F7946" w:rsidP="00C535F4">
            <w:pPr>
              <w:autoSpaceDE w:val="0"/>
              <w:autoSpaceDN w:val="0"/>
              <w:adjustRightInd w:val="0"/>
              <w:ind w:left="30"/>
              <w:rPr>
                <w:rFonts w:ascii="Century Gothic" w:hAnsi="Century Gothic"/>
                <w:bCs/>
                <w:sz w:val="18"/>
                <w:szCs w:val="18"/>
              </w:rPr>
            </w:pPr>
            <w:r w:rsidRPr="00425C39">
              <w:rPr>
                <w:rFonts w:ascii="Century Gothic" w:hAnsi="Century Gothic"/>
                <w:b/>
                <w:bCs/>
                <w:sz w:val="18"/>
                <w:szCs w:val="18"/>
              </w:rPr>
              <w:t xml:space="preserve">Código Ref.: </w:t>
            </w:r>
            <w:hyperlink r:id="rId15" w:history="1">
              <w:r w:rsidRPr="00C57621">
                <w:rPr>
                  <w:rFonts w:ascii="Century Gothic" w:hAnsi="Century Gothic"/>
                  <w:bCs/>
                  <w:sz w:val="18"/>
                  <w:szCs w:val="18"/>
                </w:rPr>
                <w:t>94489</w:t>
              </w:r>
            </w:hyperlink>
            <w:r w:rsidRPr="00C57621">
              <w:rPr>
                <w:rFonts w:ascii="Century Gothic" w:hAnsi="Century Gothic"/>
                <w:bCs/>
                <w:sz w:val="18"/>
                <w:szCs w:val="18"/>
              </w:rPr>
              <w:t xml:space="preserve"> ; </w:t>
            </w:r>
            <w:hyperlink r:id="rId16" w:history="1">
              <w:r w:rsidRPr="00C57621">
                <w:rPr>
                  <w:rFonts w:ascii="Century Gothic" w:hAnsi="Century Gothic"/>
                  <w:bCs/>
                  <w:sz w:val="18"/>
                  <w:szCs w:val="18"/>
                </w:rPr>
                <w:t>94491</w:t>
              </w:r>
            </w:hyperlink>
            <w:r w:rsidRPr="00C57621">
              <w:rPr>
                <w:rFonts w:ascii="Century Gothic" w:hAnsi="Century Gothic"/>
                <w:bCs/>
                <w:sz w:val="18"/>
                <w:szCs w:val="18"/>
              </w:rPr>
              <w:t xml:space="preserve"> ; </w:t>
            </w:r>
            <w:hyperlink r:id="rId17" w:history="1">
              <w:r w:rsidRPr="00C57621">
                <w:rPr>
                  <w:rFonts w:ascii="Century Gothic" w:hAnsi="Century Gothic"/>
                  <w:bCs/>
                  <w:sz w:val="18"/>
                  <w:szCs w:val="18"/>
                </w:rPr>
                <w:t>94492</w:t>
              </w:r>
            </w:hyperlink>
            <w:r w:rsidRPr="00C57621">
              <w:rPr>
                <w:rFonts w:ascii="Century Gothic" w:hAnsi="Century Gothic"/>
                <w:bCs/>
                <w:sz w:val="18"/>
                <w:szCs w:val="18"/>
              </w:rPr>
              <w:t xml:space="preserve"> ;</w:t>
            </w:r>
            <w:r w:rsidRPr="00C57621">
              <w:rPr>
                <w:rFonts w:ascii="Century Gothic" w:hAnsi="Century Gothic"/>
                <w:bCs/>
                <w:sz w:val="16"/>
                <w:szCs w:val="18"/>
              </w:rPr>
              <w:t xml:space="preserve"> </w:t>
            </w:r>
            <w:r w:rsidRPr="00C57621">
              <w:rPr>
                <w:rFonts w:ascii="Century Gothic" w:hAnsi="Century Gothic"/>
                <w:bCs/>
                <w:sz w:val="18"/>
                <w:szCs w:val="18"/>
              </w:rPr>
              <w:t>11674 ; 11676 ; 11677</w:t>
            </w:r>
          </w:p>
          <w:p w:rsidR="001F7946" w:rsidRPr="00E42C69" w:rsidRDefault="001F7946" w:rsidP="00C535F4">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24"/>
                <w:szCs w:val="24"/>
              </w:rPr>
            </w:pPr>
          </w:p>
        </w:tc>
      </w:tr>
      <w:tr w:rsidR="001F7946" w:rsidRPr="00E42C69" w:rsidTr="001F7946">
        <w:tc>
          <w:tcPr>
            <w:tcW w:w="7643" w:type="dxa"/>
          </w:tcPr>
          <w:p w:rsidR="001F7946" w:rsidRPr="00E42C69" w:rsidRDefault="001F7946" w:rsidP="00C535F4">
            <w:pPr>
              <w:autoSpaceDE w:val="0"/>
              <w:autoSpaceDN w:val="0"/>
              <w:adjustRightInd w:val="0"/>
              <w:rPr>
                <w:rFonts w:ascii="Century Gothic" w:hAnsi="Century Gothic"/>
                <w:bCs/>
                <w:sz w:val="18"/>
                <w:szCs w:val="18"/>
              </w:rPr>
            </w:pPr>
            <w:r>
              <w:rPr>
                <w:rFonts w:ascii="Century Gothic" w:hAnsi="Century Gothic"/>
                <w:bCs/>
                <w:sz w:val="18"/>
                <w:szCs w:val="18"/>
              </w:rPr>
              <w:t>40 mm</w:t>
            </w: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1</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1F7946" w:rsidRPr="00E42C69" w:rsidTr="001F7946">
        <w:tc>
          <w:tcPr>
            <w:tcW w:w="7643" w:type="dxa"/>
          </w:tcPr>
          <w:p w:rsidR="001F7946" w:rsidRPr="00E42C69" w:rsidRDefault="001F7946" w:rsidP="00C535F4">
            <w:pPr>
              <w:autoSpaceDE w:val="0"/>
              <w:autoSpaceDN w:val="0"/>
              <w:adjustRightInd w:val="0"/>
              <w:rPr>
                <w:rFonts w:ascii="Century Gothic" w:hAnsi="Century Gothic"/>
                <w:bCs/>
                <w:sz w:val="18"/>
                <w:szCs w:val="18"/>
              </w:rPr>
            </w:pPr>
            <w:r>
              <w:rPr>
                <w:rFonts w:ascii="Century Gothic" w:hAnsi="Century Gothic"/>
                <w:bCs/>
                <w:sz w:val="18"/>
                <w:szCs w:val="18"/>
              </w:rPr>
              <w:t>85 mm</w:t>
            </w: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1</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1F7946" w:rsidRPr="00E42C69" w:rsidTr="001F7946">
        <w:tc>
          <w:tcPr>
            <w:tcW w:w="7643" w:type="dxa"/>
          </w:tcPr>
          <w:p w:rsidR="001F7946" w:rsidRDefault="001F7946" w:rsidP="00C535F4">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18"/>
                <w:szCs w:val="18"/>
              </w:rPr>
            </w:pPr>
          </w:p>
        </w:tc>
      </w:tr>
      <w:tr w:rsidR="001F7946" w:rsidRPr="00E42C69" w:rsidTr="001F7946">
        <w:trPr>
          <w:trHeight w:val="312"/>
        </w:trPr>
        <w:tc>
          <w:tcPr>
            <w:tcW w:w="7643" w:type="dxa"/>
            <w:shd w:val="clear" w:color="auto" w:fill="92D050"/>
          </w:tcPr>
          <w:p w:rsidR="001F7946" w:rsidRPr="00AE4AE2" w:rsidRDefault="001F7946" w:rsidP="00C535F4">
            <w:pPr>
              <w:autoSpaceDE w:val="0"/>
              <w:autoSpaceDN w:val="0"/>
              <w:adjustRightInd w:val="0"/>
              <w:ind w:left="30"/>
              <w:rPr>
                <w:rFonts w:ascii="Century Gothic" w:hAnsi="Century Gothic"/>
                <w:bCs/>
                <w:color w:val="003300"/>
                <w:sz w:val="20"/>
                <w:szCs w:val="18"/>
              </w:rPr>
            </w:pPr>
            <w:r w:rsidRPr="00AE4AE2">
              <w:rPr>
                <w:rFonts w:ascii="Century Gothic" w:hAnsi="Century Gothic"/>
                <w:bCs/>
                <w:color w:val="003300"/>
                <w:sz w:val="20"/>
                <w:szCs w:val="18"/>
              </w:rPr>
              <w:t xml:space="preserve">Registro de gaveta c/ </w:t>
            </w:r>
            <w:proofErr w:type="spellStart"/>
            <w:r w:rsidRPr="00AE4AE2">
              <w:rPr>
                <w:rFonts w:ascii="Century Gothic" w:hAnsi="Century Gothic"/>
                <w:bCs/>
                <w:color w:val="003300"/>
                <w:sz w:val="20"/>
                <w:szCs w:val="18"/>
              </w:rPr>
              <w:t>canopla</w:t>
            </w:r>
            <w:proofErr w:type="spellEnd"/>
            <w:r w:rsidRPr="00AE4AE2">
              <w:rPr>
                <w:rFonts w:ascii="Century Gothic" w:hAnsi="Century Gothic"/>
                <w:bCs/>
                <w:color w:val="003300"/>
                <w:sz w:val="20"/>
                <w:szCs w:val="18"/>
              </w:rPr>
              <w:t xml:space="preserve"> cromada</w:t>
            </w:r>
            <w:r>
              <w:rPr>
                <w:rFonts w:ascii="Century Gothic" w:hAnsi="Century Gothic"/>
                <w:bCs/>
                <w:color w:val="003300"/>
                <w:sz w:val="20"/>
                <w:szCs w:val="18"/>
              </w:rPr>
              <w:t xml:space="preserve"> </w:t>
            </w:r>
          </w:p>
        </w:tc>
        <w:tc>
          <w:tcPr>
            <w:tcW w:w="1419" w:type="dxa"/>
            <w:shd w:val="clear" w:color="auto" w:fill="92D050"/>
          </w:tcPr>
          <w:p w:rsidR="001F7946" w:rsidRPr="00A056A2" w:rsidRDefault="001F7946" w:rsidP="00C535F4">
            <w:pPr>
              <w:autoSpaceDE w:val="0"/>
              <w:autoSpaceDN w:val="0"/>
              <w:adjustRightInd w:val="0"/>
              <w:ind w:right="30"/>
              <w:jc w:val="center"/>
              <w:rPr>
                <w:rFonts w:ascii="Century Gothic" w:hAnsi="Century Gothic"/>
                <w:b/>
                <w:color w:val="003300"/>
                <w:sz w:val="20"/>
                <w:szCs w:val="24"/>
              </w:rPr>
            </w:pPr>
          </w:p>
        </w:tc>
      </w:tr>
      <w:tr w:rsidR="001F7946" w:rsidRPr="00E42C69" w:rsidTr="001F7946">
        <w:tc>
          <w:tcPr>
            <w:tcW w:w="7643" w:type="dxa"/>
          </w:tcPr>
          <w:p w:rsidR="001F7946" w:rsidRDefault="001F7946" w:rsidP="00C535F4">
            <w:pPr>
              <w:autoSpaceDE w:val="0"/>
              <w:autoSpaceDN w:val="0"/>
              <w:adjustRightInd w:val="0"/>
              <w:ind w:left="30"/>
              <w:rPr>
                <w:rFonts w:ascii="Century Gothic" w:hAnsi="Century Gothic"/>
                <w:bCs/>
                <w:sz w:val="18"/>
                <w:szCs w:val="18"/>
              </w:rPr>
            </w:pPr>
          </w:p>
          <w:p w:rsidR="001F7946" w:rsidRDefault="001F7946" w:rsidP="00C535F4">
            <w:pPr>
              <w:autoSpaceDE w:val="0"/>
              <w:autoSpaceDN w:val="0"/>
              <w:adjustRightInd w:val="0"/>
              <w:ind w:left="30"/>
              <w:rPr>
                <w:rFonts w:ascii="Century Gothic" w:hAnsi="Century Gothic"/>
                <w:bCs/>
                <w:sz w:val="18"/>
                <w:szCs w:val="18"/>
              </w:rPr>
            </w:pPr>
            <w:r w:rsidRPr="00016494">
              <w:rPr>
                <w:rFonts w:ascii="Century Gothic" w:hAnsi="Century Gothic"/>
                <w:bCs/>
                <w:noProof/>
                <w:sz w:val="18"/>
                <w:szCs w:val="18"/>
              </w:rPr>
              <w:drawing>
                <wp:inline distT="0" distB="0" distL="0" distR="0" wp14:anchorId="64E47E3F" wp14:editId="2CCC1FA3">
                  <wp:extent cx="2764155" cy="160528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64155" cy="1605280"/>
                          </a:xfrm>
                          <a:prstGeom prst="rect">
                            <a:avLst/>
                          </a:prstGeom>
                          <a:noFill/>
                          <a:ln>
                            <a:noFill/>
                          </a:ln>
                        </pic:spPr>
                      </pic:pic>
                    </a:graphicData>
                  </a:graphic>
                </wp:inline>
              </w:drawing>
            </w:r>
          </w:p>
          <w:p w:rsidR="001F7946" w:rsidRPr="00016494" w:rsidRDefault="001F7946" w:rsidP="00C535F4">
            <w:pPr>
              <w:autoSpaceDE w:val="0"/>
              <w:autoSpaceDN w:val="0"/>
              <w:adjustRightInd w:val="0"/>
              <w:jc w:val="both"/>
              <w:rPr>
                <w:rFonts w:ascii="Century Gothic" w:hAnsi="Century Gothic" w:cs="Arial"/>
                <w:sz w:val="18"/>
                <w:szCs w:val="18"/>
              </w:rPr>
            </w:pPr>
            <w:r w:rsidRPr="00016494">
              <w:rPr>
                <w:rFonts w:ascii="Century Gothic" w:hAnsi="Century Gothic"/>
                <w:b/>
                <w:bCs/>
                <w:sz w:val="18"/>
                <w:szCs w:val="18"/>
              </w:rPr>
              <w:t xml:space="preserve">Especificações de Dimensão: </w:t>
            </w:r>
            <w:r>
              <w:rPr>
                <w:rFonts w:ascii="Century Gothic" w:hAnsi="Century Gothic"/>
                <w:bCs/>
                <w:sz w:val="18"/>
                <w:szCs w:val="18"/>
              </w:rPr>
              <w:t>Este item possui variadas dimensões, veja na tabela abaixo as dimensões específicas com suas respectivas quantidades;</w:t>
            </w:r>
          </w:p>
          <w:p w:rsidR="001F7946" w:rsidRPr="00016494" w:rsidRDefault="001F7946" w:rsidP="00C535F4">
            <w:pPr>
              <w:autoSpaceDE w:val="0"/>
              <w:autoSpaceDN w:val="0"/>
              <w:adjustRightInd w:val="0"/>
              <w:ind w:left="30"/>
              <w:rPr>
                <w:rFonts w:ascii="Century Gothic" w:hAnsi="Century Gothic"/>
                <w:bCs/>
                <w:sz w:val="18"/>
                <w:szCs w:val="18"/>
              </w:rPr>
            </w:pPr>
          </w:p>
          <w:p w:rsidR="001F7946" w:rsidRDefault="001F7946" w:rsidP="00C535F4">
            <w:pPr>
              <w:autoSpaceDE w:val="0"/>
              <w:autoSpaceDN w:val="0"/>
              <w:adjustRightInd w:val="0"/>
              <w:jc w:val="both"/>
              <w:rPr>
                <w:rFonts w:ascii="Century Gothic" w:hAnsi="Century Gothic" w:cs="Arial"/>
                <w:sz w:val="18"/>
                <w:szCs w:val="18"/>
              </w:rPr>
            </w:pPr>
            <w:r w:rsidRPr="00016494">
              <w:rPr>
                <w:rFonts w:ascii="Century Gothic" w:hAnsi="Century Gothic" w:cs="Arial"/>
                <w:b/>
                <w:sz w:val="18"/>
                <w:szCs w:val="18"/>
              </w:rPr>
              <w:t>Informações Gerais:</w:t>
            </w:r>
            <w:r w:rsidRPr="00016494">
              <w:rPr>
                <w:rFonts w:ascii="Century Gothic" w:hAnsi="Century Gothic" w:cs="Arial"/>
                <w:sz w:val="18"/>
                <w:szCs w:val="18"/>
              </w:rPr>
              <w:t xml:space="preserve"> Registro de gaveta de latão forjado com acabamento e </w:t>
            </w:r>
            <w:proofErr w:type="spellStart"/>
            <w:r w:rsidRPr="00016494">
              <w:rPr>
                <w:rFonts w:ascii="Century Gothic" w:hAnsi="Century Gothic" w:cs="Arial"/>
                <w:sz w:val="18"/>
                <w:szCs w:val="18"/>
              </w:rPr>
              <w:t>canopla</w:t>
            </w:r>
            <w:proofErr w:type="spellEnd"/>
            <w:r w:rsidRPr="00016494">
              <w:rPr>
                <w:rFonts w:ascii="Century Gothic" w:hAnsi="Century Gothic" w:cs="Arial"/>
                <w:sz w:val="18"/>
                <w:szCs w:val="18"/>
              </w:rPr>
              <w:t xml:space="preserve"> cromada ‘simples, bitola de 3/4", referência 1509. Base em liga de cobre (bronze e latão), acabamento e </w:t>
            </w:r>
            <w:proofErr w:type="spellStart"/>
            <w:r w:rsidRPr="00016494">
              <w:rPr>
                <w:rFonts w:ascii="Century Gothic" w:hAnsi="Century Gothic" w:cs="Arial"/>
                <w:sz w:val="18"/>
                <w:szCs w:val="18"/>
              </w:rPr>
              <w:t>canopla</w:t>
            </w:r>
            <w:proofErr w:type="spellEnd"/>
            <w:r w:rsidRPr="00016494">
              <w:rPr>
                <w:rFonts w:ascii="Century Gothic" w:hAnsi="Century Gothic" w:cs="Arial"/>
                <w:sz w:val="18"/>
                <w:szCs w:val="18"/>
              </w:rPr>
              <w:t xml:space="preserve"> em metal cromado. O Registro de gaveta é instalado como registro geral de água nas colunas de distribuição das instalações hidráulicas prediais. É acionado através de volante e serve para interromper o fluxo de água e não regular a vazão como o registro de pressão.</w:t>
            </w:r>
          </w:p>
          <w:p w:rsidR="001F7946" w:rsidRPr="00425C39" w:rsidRDefault="001F7946" w:rsidP="00C535F4">
            <w:pPr>
              <w:autoSpaceDE w:val="0"/>
              <w:autoSpaceDN w:val="0"/>
              <w:adjustRightInd w:val="0"/>
              <w:rPr>
                <w:rFonts w:ascii="Century Gothic" w:hAnsi="Century Gothic" w:cs="Arial"/>
                <w:sz w:val="18"/>
                <w:szCs w:val="18"/>
              </w:rPr>
            </w:pPr>
          </w:p>
          <w:p w:rsidR="001F7946" w:rsidRPr="00425C39" w:rsidRDefault="001F7946" w:rsidP="00C535F4">
            <w:pPr>
              <w:autoSpaceDE w:val="0"/>
              <w:autoSpaceDN w:val="0"/>
              <w:adjustRightInd w:val="0"/>
              <w:rPr>
                <w:rFonts w:ascii="Century Gothic" w:hAnsi="Century Gothic"/>
                <w:bCs/>
                <w:sz w:val="18"/>
                <w:szCs w:val="18"/>
              </w:rPr>
            </w:pPr>
            <w:r w:rsidRPr="00425C39">
              <w:rPr>
                <w:rFonts w:ascii="Century Gothic" w:hAnsi="Century Gothic"/>
                <w:b/>
                <w:bCs/>
                <w:sz w:val="18"/>
                <w:szCs w:val="18"/>
              </w:rPr>
              <w:t xml:space="preserve">Código Ref.: </w:t>
            </w:r>
            <w:proofErr w:type="gramStart"/>
            <w:r w:rsidRPr="00425C39">
              <w:rPr>
                <w:rFonts w:ascii="Century Gothic" w:hAnsi="Century Gothic"/>
                <w:bCs/>
                <w:sz w:val="18"/>
                <w:szCs w:val="18"/>
              </w:rPr>
              <w:t>89987 ;</w:t>
            </w:r>
            <w:proofErr w:type="gramEnd"/>
            <w:r w:rsidRPr="00425C39">
              <w:rPr>
                <w:rFonts w:ascii="Century Gothic" w:hAnsi="Century Gothic"/>
                <w:bCs/>
                <w:sz w:val="18"/>
                <w:szCs w:val="18"/>
              </w:rPr>
              <w:t xml:space="preserve"> 6005</w:t>
            </w:r>
            <w:r>
              <w:rPr>
                <w:rFonts w:ascii="Century Gothic" w:hAnsi="Century Gothic"/>
                <w:bCs/>
                <w:sz w:val="18"/>
                <w:szCs w:val="18"/>
              </w:rPr>
              <w:t xml:space="preserve"> ; 94794 ; 6015</w:t>
            </w:r>
          </w:p>
          <w:p w:rsidR="001F7946" w:rsidRPr="00E42C69" w:rsidRDefault="001F7946" w:rsidP="00C535F4">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24"/>
                <w:szCs w:val="24"/>
              </w:rPr>
            </w:pPr>
          </w:p>
        </w:tc>
      </w:tr>
      <w:tr w:rsidR="001F7946" w:rsidRPr="00E42C69" w:rsidTr="001F7946">
        <w:tc>
          <w:tcPr>
            <w:tcW w:w="7643" w:type="dxa"/>
          </w:tcPr>
          <w:p w:rsidR="001F7946" w:rsidRPr="00E42C69" w:rsidRDefault="001F7946" w:rsidP="00C535F4">
            <w:pPr>
              <w:autoSpaceDE w:val="0"/>
              <w:autoSpaceDN w:val="0"/>
              <w:adjustRightInd w:val="0"/>
              <w:rPr>
                <w:rFonts w:ascii="Century Gothic" w:hAnsi="Century Gothic"/>
                <w:bCs/>
                <w:sz w:val="18"/>
                <w:szCs w:val="18"/>
              </w:rPr>
            </w:pPr>
            <w:r w:rsidRPr="00016494">
              <w:rPr>
                <w:rFonts w:ascii="Century Gothic" w:hAnsi="Century Gothic"/>
                <w:bCs/>
                <w:sz w:val="18"/>
                <w:szCs w:val="18"/>
              </w:rPr>
              <w:t>3/4"</w:t>
            </w: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8</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1F7946" w:rsidRPr="00E42C69" w:rsidTr="001F7946">
        <w:tc>
          <w:tcPr>
            <w:tcW w:w="7643" w:type="dxa"/>
          </w:tcPr>
          <w:p w:rsidR="001F7946" w:rsidRPr="00E42C69" w:rsidRDefault="001F7946" w:rsidP="00C535F4">
            <w:pPr>
              <w:autoSpaceDE w:val="0"/>
              <w:autoSpaceDN w:val="0"/>
              <w:adjustRightInd w:val="0"/>
              <w:rPr>
                <w:rFonts w:ascii="Century Gothic" w:hAnsi="Century Gothic"/>
                <w:bCs/>
                <w:sz w:val="18"/>
                <w:szCs w:val="18"/>
              </w:rPr>
            </w:pPr>
            <w:r w:rsidRPr="00D7517F">
              <w:rPr>
                <w:rFonts w:ascii="Century Gothic" w:hAnsi="Century Gothic" w:cs="Arial"/>
                <w:sz w:val="18"/>
                <w:szCs w:val="18"/>
              </w:rPr>
              <w:t>1.1/2"</w:t>
            </w:r>
          </w:p>
        </w:tc>
        <w:tc>
          <w:tcPr>
            <w:tcW w:w="1419" w:type="dxa"/>
            <w:shd w:val="clear" w:color="auto" w:fill="F2F2F2" w:themeFill="background1" w:themeFillShade="F2"/>
          </w:tcPr>
          <w:p w:rsidR="001F7946" w:rsidRPr="003B57B4" w:rsidRDefault="001F7946" w:rsidP="00C535F4">
            <w:pPr>
              <w:autoSpaceDE w:val="0"/>
              <w:autoSpaceDN w:val="0"/>
              <w:adjustRightInd w:val="0"/>
              <w:ind w:right="30"/>
              <w:jc w:val="center"/>
              <w:rPr>
                <w:rFonts w:ascii="Century Gothic" w:hAnsi="Century Gothic"/>
                <w:sz w:val="18"/>
                <w:szCs w:val="18"/>
              </w:rPr>
            </w:pPr>
            <w:r>
              <w:rPr>
                <w:rFonts w:ascii="Century Gothic" w:hAnsi="Century Gothic"/>
                <w:sz w:val="18"/>
                <w:szCs w:val="18"/>
              </w:rPr>
              <w:t>5</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24"/>
                <w:szCs w:val="24"/>
              </w:rPr>
            </w:pPr>
          </w:p>
        </w:tc>
      </w:tr>
      <w:tr w:rsidR="001F7946" w:rsidRPr="00E42C69" w:rsidTr="001F7946">
        <w:tc>
          <w:tcPr>
            <w:tcW w:w="7643" w:type="dxa"/>
            <w:shd w:val="clear" w:color="auto" w:fill="92D050"/>
          </w:tcPr>
          <w:p w:rsidR="001F7946" w:rsidRPr="00AE4AE2" w:rsidRDefault="001F7946" w:rsidP="00C535F4">
            <w:pPr>
              <w:autoSpaceDE w:val="0"/>
              <w:autoSpaceDN w:val="0"/>
              <w:adjustRightInd w:val="0"/>
              <w:ind w:left="30"/>
              <w:rPr>
                <w:rFonts w:ascii="Century Gothic" w:hAnsi="Century Gothic"/>
                <w:bCs/>
                <w:color w:val="003300"/>
                <w:sz w:val="20"/>
                <w:szCs w:val="18"/>
              </w:rPr>
            </w:pPr>
            <w:r w:rsidRPr="00AE4AE2">
              <w:rPr>
                <w:rFonts w:ascii="Century Gothic" w:hAnsi="Century Gothic"/>
                <w:bCs/>
                <w:color w:val="003300"/>
                <w:sz w:val="20"/>
                <w:szCs w:val="18"/>
              </w:rPr>
              <w:lastRenderedPageBreak/>
              <w:t xml:space="preserve">Registro de pressão c/ </w:t>
            </w:r>
            <w:proofErr w:type="spellStart"/>
            <w:r w:rsidRPr="00AE4AE2">
              <w:rPr>
                <w:rFonts w:ascii="Century Gothic" w:hAnsi="Century Gothic"/>
                <w:bCs/>
                <w:color w:val="003300"/>
                <w:sz w:val="20"/>
                <w:szCs w:val="18"/>
              </w:rPr>
              <w:t>canopla</w:t>
            </w:r>
            <w:proofErr w:type="spellEnd"/>
            <w:r w:rsidRPr="00AE4AE2">
              <w:rPr>
                <w:rFonts w:ascii="Century Gothic" w:hAnsi="Century Gothic"/>
                <w:bCs/>
                <w:color w:val="003300"/>
                <w:sz w:val="20"/>
                <w:szCs w:val="18"/>
              </w:rPr>
              <w:t xml:space="preserve"> cromada</w:t>
            </w:r>
          </w:p>
        </w:tc>
        <w:tc>
          <w:tcPr>
            <w:tcW w:w="1419" w:type="dxa"/>
            <w:shd w:val="clear" w:color="auto" w:fill="92D050"/>
          </w:tcPr>
          <w:p w:rsidR="001F7946" w:rsidRPr="00A056A2" w:rsidRDefault="001F7946" w:rsidP="00C535F4">
            <w:pPr>
              <w:autoSpaceDE w:val="0"/>
              <w:autoSpaceDN w:val="0"/>
              <w:adjustRightInd w:val="0"/>
              <w:ind w:right="30"/>
              <w:jc w:val="center"/>
              <w:rPr>
                <w:rFonts w:ascii="Century Gothic" w:hAnsi="Century Gothic"/>
                <w:b/>
                <w:color w:val="003300"/>
                <w:sz w:val="20"/>
                <w:szCs w:val="24"/>
              </w:rPr>
            </w:pPr>
          </w:p>
        </w:tc>
      </w:tr>
      <w:tr w:rsidR="001F7946" w:rsidRPr="00E42C69" w:rsidTr="001F7946">
        <w:tc>
          <w:tcPr>
            <w:tcW w:w="7643" w:type="dxa"/>
          </w:tcPr>
          <w:p w:rsidR="001F7946" w:rsidRDefault="001F7946" w:rsidP="00C535F4">
            <w:pPr>
              <w:autoSpaceDE w:val="0"/>
              <w:autoSpaceDN w:val="0"/>
              <w:adjustRightInd w:val="0"/>
              <w:ind w:left="30"/>
              <w:rPr>
                <w:rFonts w:ascii="Century Gothic" w:hAnsi="Century Gothic"/>
                <w:bCs/>
                <w:sz w:val="18"/>
                <w:szCs w:val="18"/>
              </w:rPr>
            </w:pPr>
          </w:p>
          <w:p w:rsidR="001F7946" w:rsidRDefault="001F7946" w:rsidP="00C535F4">
            <w:pPr>
              <w:autoSpaceDE w:val="0"/>
              <w:autoSpaceDN w:val="0"/>
              <w:adjustRightInd w:val="0"/>
              <w:ind w:left="30"/>
              <w:rPr>
                <w:rFonts w:ascii="Century Gothic" w:hAnsi="Century Gothic"/>
                <w:bCs/>
                <w:sz w:val="18"/>
                <w:szCs w:val="18"/>
              </w:rPr>
            </w:pPr>
            <w:r w:rsidRPr="00D7517F">
              <w:rPr>
                <w:rFonts w:ascii="Century Gothic" w:hAnsi="Century Gothic"/>
                <w:bCs/>
                <w:noProof/>
                <w:sz w:val="18"/>
                <w:szCs w:val="18"/>
              </w:rPr>
              <w:drawing>
                <wp:inline distT="0" distB="0" distL="0" distR="0" wp14:anchorId="2DE68782" wp14:editId="7FE95127">
                  <wp:extent cx="2934335" cy="1701165"/>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34335" cy="1701165"/>
                          </a:xfrm>
                          <a:prstGeom prst="rect">
                            <a:avLst/>
                          </a:prstGeom>
                          <a:noFill/>
                          <a:ln>
                            <a:noFill/>
                          </a:ln>
                        </pic:spPr>
                      </pic:pic>
                    </a:graphicData>
                  </a:graphic>
                </wp:inline>
              </w:drawing>
            </w:r>
          </w:p>
          <w:p w:rsidR="001F7946" w:rsidRDefault="001F7946" w:rsidP="00C535F4">
            <w:pPr>
              <w:autoSpaceDE w:val="0"/>
              <w:autoSpaceDN w:val="0"/>
              <w:adjustRightInd w:val="0"/>
              <w:ind w:left="30"/>
              <w:rPr>
                <w:rFonts w:ascii="Century Gothic" w:hAnsi="Century Gothic"/>
                <w:bCs/>
                <w:sz w:val="18"/>
                <w:szCs w:val="18"/>
              </w:rPr>
            </w:pPr>
          </w:p>
          <w:p w:rsidR="001F7946" w:rsidRDefault="001F7946" w:rsidP="00C535F4">
            <w:pPr>
              <w:autoSpaceDE w:val="0"/>
              <w:autoSpaceDN w:val="0"/>
              <w:adjustRightInd w:val="0"/>
              <w:ind w:left="30"/>
              <w:rPr>
                <w:rFonts w:ascii="Century Gothic" w:hAnsi="Century Gothic"/>
                <w:bCs/>
                <w:sz w:val="18"/>
                <w:szCs w:val="18"/>
              </w:rPr>
            </w:pPr>
          </w:p>
          <w:p w:rsidR="001F7946" w:rsidRPr="00D7517F" w:rsidRDefault="001F7946" w:rsidP="00C535F4">
            <w:pPr>
              <w:autoSpaceDE w:val="0"/>
              <w:autoSpaceDN w:val="0"/>
              <w:adjustRightInd w:val="0"/>
              <w:rPr>
                <w:rFonts w:ascii="Century Gothic" w:hAnsi="Century Gothic" w:cs="Arial"/>
                <w:sz w:val="18"/>
                <w:szCs w:val="18"/>
              </w:rPr>
            </w:pPr>
            <w:r w:rsidRPr="00D7517F">
              <w:rPr>
                <w:rFonts w:ascii="Century Gothic" w:hAnsi="Century Gothic" w:cs="Arial"/>
                <w:b/>
                <w:sz w:val="18"/>
                <w:szCs w:val="18"/>
              </w:rPr>
              <w:t>Especificações de Dimensão:</w:t>
            </w:r>
            <w:r w:rsidRPr="00D7517F">
              <w:rPr>
                <w:rFonts w:ascii="Century Gothic" w:hAnsi="Century Gothic" w:cs="Arial"/>
                <w:sz w:val="18"/>
                <w:szCs w:val="18"/>
              </w:rPr>
              <w:t xml:space="preserve"> 3/4"</w:t>
            </w:r>
          </w:p>
          <w:p w:rsidR="001F7946" w:rsidRPr="00D7517F" w:rsidRDefault="001F7946" w:rsidP="00C535F4">
            <w:pPr>
              <w:autoSpaceDE w:val="0"/>
              <w:autoSpaceDN w:val="0"/>
              <w:adjustRightInd w:val="0"/>
              <w:rPr>
                <w:rFonts w:ascii="Century Gothic" w:hAnsi="Century Gothic" w:cs="Arial"/>
                <w:sz w:val="18"/>
                <w:szCs w:val="18"/>
              </w:rPr>
            </w:pPr>
          </w:p>
          <w:p w:rsidR="001F7946" w:rsidRPr="00D7517F" w:rsidRDefault="001F7946" w:rsidP="00C535F4">
            <w:pPr>
              <w:autoSpaceDE w:val="0"/>
              <w:autoSpaceDN w:val="0"/>
              <w:adjustRightInd w:val="0"/>
              <w:jc w:val="both"/>
              <w:rPr>
                <w:rFonts w:ascii="Century Gothic" w:hAnsi="Century Gothic" w:cs="Arial"/>
                <w:sz w:val="18"/>
                <w:szCs w:val="18"/>
              </w:rPr>
            </w:pPr>
          </w:p>
          <w:p w:rsidR="001F7946" w:rsidRPr="00D7517F" w:rsidRDefault="001F7946" w:rsidP="00C535F4">
            <w:pPr>
              <w:autoSpaceDE w:val="0"/>
              <w:autoSpaceDN w:val="0"/>
              <w:adjustRightInd w:val="0"/>
              <w:jc w:val="both"/>
              <w:rPr>
                <w:rFonts w:ascii="Century Gothic" w:hAnsi="Century Gothic" w:cs="Arial"/>
                <w:sz w:val="18"/>
                <w:szCs w:val="18"/>
              </w:rPr>
            </w:pPr>
            <w:r w:rsidRPr="00D7517F">
              <w:rPr>
                <w:rFonts w:ascii="Century Gothic" w:hAnsi="Century Gothic" w:cs="Arial"/>
                <w:b/>
                <w:sz w:val="18"/>
                <w:szCs w:val="18"/>
              </w:rPr>
              <w:t>Informações Gerais:</w:t>
            </w:r>
            <w:r w:rsidRPr="00D7517F">
              <w:rPr>
                <w:rFonts w:ascii="Century Gothic" w:hAnsi="Century Gothic" w:cs="Arial"/>
                <w:sz w:val="18"/>
                <w:szCs w:val="18"/>
              </w:rPr>
              <w:t xml:space="preserve"> Registro de pressão com acabamento com </w:t>
            </w:r>
            <w:proofErr w:type="spellStart"/>
            <w:r w:rsidRPr="00D7517F">
              <w:rPr>
                <w:rFonts w:ascii="Century Gothic" w:hAnsi="Century Gothic" w:cs="Arial"/>
                <w:sz w:val="18"/>
                <w:szCs w:val="18"/>
              </w:rPr>
              <w:t>canopla</w:t>
            </w:r>
            <w:proofErr w:type="spellEnd"/>
            <w:r w:rsidRPr="00D7517F">
              <w:rPr>
                <w:rFonts w:ascii="Century Gothic" w:hAnsi="Century Gothic" w:cs="Arial"/>
                <w:sz w:val="18"/>
                <w:szCs w:val="18"/>
              </w:rPr>
              <w:t xml:space="preserve"> cromada simples, bitola de 3/4". Base em liga de cobre (bronze e latão), acabamento e </w:t>
            </w:r>
            <w:proofErr w:type="spellStart"/>
            <w:r w:rsidRPr="00D7517F">
              <w:rPr>
                <w:rFonts w:ascii="Century Gothic" w:hAnsi="Century Gothic" w:cs="Arial"/>
                <w:sz w:val="18"/>
                <w:szCs w:val="18"/>
              </w:rPr>
              <w:t>canopla</w:t>
            </w:r>
            <w:proofErr w:type="spellEnd"/>
            <w:r w:rsidRPr="00D7517F">
              <w:rPr>
                <w:rFonts w:ascii="Century Gothic" w:hAnsi="Century Gothic" w:cs="Arial"/>
                <w:sz w:val="18"/>
                <w:szCs w:val="18"/>
              </w:rPr>
              <w:t xml:space="preserve"> em metal cromado. O Registro de pressão é utilizado nas instalações hidráulicas para o controle da vazão da água.</w:t>
            </w:r>
          </w:p>
          <w:p w:rsidR="001F7946" w:rsidRPr="00256387" w:rsidRDefault="001F7946" w:rsidP="00C535F4">
            <w:pPr>
              <w:autoSpaceDE w:val="0"/>
              <w:autoSpaceDN w:val="0"/>
              <w:adjustRightInd w:val="0"/>
              <w:rPr>
                <w:rFonts w:ascii="Century Gothic" w:hAnsi="Century Gothic" w:cs="Arial"/>
                <w:color w:val="FF0000"/>
                <w:sz w:val="18"/>
                <w:szCs w:val="18"/>
              </w:rPr>
            </w:pPr>
          </w:p>
          <w:p w:rsidR="001F7946" w:rsidRPr="00256387" w:rsidRDefault="001F7946" w:rsidP="00C535F4">
            <w:pPr>
              <w:autoSpaceDE w:val="0"/>
              <w:autoSpaceDN w:val="0"/>
              <w:adjustRightInd w:val="0"/>
              <w:rPr>
                <w:rFonts w:ascii="Century Gothic" w:hAnsi="Century Gothic"/>
                <w:bCs/>
                <w:color w:val="FF0000"/>
                <w:sz w:val="18"/>
                <w:szCs w:val="18"/>
              </w:rPr>
            </w:pPr>
            <w:r w:rsidRPr="00256387">
              <w:rPr>
                <w:rFonts w:ascii="Century Gothic" w:hAnsi="Century Gothic" w:cs="Arial"/>
                <w:b/>
                <w:sz w:val="18"/>
                <w:szCs w:val="18"/>
              </w:rPr>
              <w:t>Código Ref.:</w:t>
            </w:r>
            <w:r w:rsidRPr="00256387">
              <w:rPr>
                <w:rFonts w:ascii="Century Gothic" w:hAnsi="Century Gothic" w:cs="Arial"/>
                <w:sz w:val="18"/>
                <w:szCs w:val="18"/>
              </w:rPr>
              <w:t xml:space="preserve"> 89985; 6024</w:t>
            </w:r>
          </w:p>
          <w:p w:rsidR="001F7946" w:rsidRDefault="001F7946" w:rsidP="00C535F4">
            <w:pPr>
              <w:autoSpaceDE w:val="0"/>
              <w:autoSpaceDN w:val="0"/>
              <w:adjustRightInd w:val="0"/>
              <w:ind w:left="30"/>
              <w:rPr>
                <w:rFonts w:ascii="Century Gothic" w:hAnsi="Century Gothic"/>
                <w:bCs/>
                <w:sz w:val="18"/>
                <w:szCs w:val="18"/>
              </w:rPr>
            </w:pPr>
          </w:p>
          <w:p w:rsidR="001F7946" w:rsidRDefault="001F7946" w:rsidP="00C535F4">
            <w:pPr>
              <w:autoSpaceDE w:val="0"/>
              <w:autoSpaceDN w:val="0"/>
              <w:adjustRightInd w:val="0"/>
              <w:ind w:left="30"/>
              <w:rPr>
                <w:rFonts w:ascii="Century Gothic" w:hAnsi="Century Gothic"/>
                <w:bCs/>
                <w:sz w:val="18"/>
                <w:szCs w:val="18"/>
              </w:rPr>
            </w:pPr>
          </w:p>
          <w:p w:rsidR="001F7946" w:rsidRPr="00E42C69" w:rsidRDefault="001F7946" w:rsidP="00C535F4">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15</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1F7946" w:rsidRPr="00E42C69" w:rsidTr="001F7946">
        <w:trPr>
          <w:trHeight w:val="382"/>
        </w:trPr>
        <w:tc>
          <w:tcPr>
            <w:tcW w:w="7643" w:type="dxa"/>
            <w:shd w:val="clear" w:color="auto" w:fill="92D050"/>
          </w:tcPr>
          <w:p w:rsidR="001F7946" w:rsidRPr="00AE4AE2" w:rsidRDefault="001F7946" w:rsidP="00C535F4">
            <w:pPr>
              <w:autoSpaceDE w:val="0"/>
              <w:autoSpaceDN w:val="0"/>
              <w:adjustRightInd w:val="0"/>
              <w:ind w:left="30"/>
              <w:rPr>
                <w:rFonts w:ascii="Century Gothic" w:hAnsi="Century Gothic"/>
                <w:bCs/>
                <w:color w:val="003300"/>
                <w:sz w:val="20"/>
                <w:szCs w:val="18"/>
              </w:rPr>
            </w:pPr>
            <w:r w:rsidRPr="00AE4AE2">
              <w:rPr>
                <w:rFonts w:ascii="Century Gothic" w:hAnsi="Century Gothic"/>
                <w:bCs/>
                <w:color w:val="003300"/>
                <w:sz w:val="20"/>
                <w:szCs w:val="18"/>
              </w:rPr>
              <w:t xml:space="preserve">Válvula de descarga </w:t>
            </w:r>
            <w:r>
              <w:rPr>
                <w:rFonts w:ascii="Century Gothic" w:hAnsi="Century Gothic"/>
                <w:bCs/>
                <w:color w:val="003300"/>
                <w:sz w:val="20"/>
                <w:szCs w:val="18"/>
              </w:rPr>
              <w:t xml:space="preserve">de </w:t>
            </w:r>
            <w:r w:rsidRPr="00AE4AE2">
              <w:rPr>
                <w:rFonts w:ascii="Century Gothic" w:hAnsi="Century Gothic"/>
                <w:bCs/>
                <w:color w:val="003300"/>
                <w:sz w:val="20"/>
                <w:szCs w:val="18"/>
              </w:rPr>
              <w:t>baixa pressão</w:t>
            </w:r>
          </w:p>
        </w:tc>
        <w:tc>
          <w:tcPr>
            <w:tcW w:w="1419" w:type="dxa"/>
            <w:shd w:val="clear" w:color="auto" w:fill="92D050"/>
          </w:tcPr>
          <w:p w:rsidR="001F7946" w:rsidRPr="00A056A2" w:rsidRDefault="001F7946" w:rsidP="00C535F4">
            <w:pPr>
              <w:autoSpaceDE w:val="0"/>
              <w:autoSpaceDN w:val="0"/>
              <w:adjustRightInd w:val="0"/>
              <w:ind w:right="30"/>
              <w:jc w:val="center"/>
              <w:rPr>
                <w:rFonts w:ascii="Century Gothic" w:hAnsi="Century Gothic"/>
                <w:b/>
                <w:color w:val="003300"/>
                <w:sz w:val="20"/>
                <w:szCs w:val="24"/>
              </w:rPr>
            </w:pPr>
          </w:p>
        </w:tc>
      </w:tr>
      <w:tr w:rsidR="001F7946" w:rsidRPr="00E42C69" w:rsidTr="001F7946">
        <w:tc>
          <w:tcPr>
            <w:tcW w:w="7643" w:type="dxa"/>
          </w:tcPr>
          <w:p w:rsidR="001F7946" w:rsidRDefault="001F7946" w:rsidP="00C535F4">
            <w:pPr>
              <w:autoSpaceDE w:val="0"/>
              <w:autoSpaceDN w:val="0"/>
              <w:adjustRightInd w:val="0"/>
              <w:ind w:left="30"/>
              <w:rPr>
                <w:rFonts w:ascii="Century Gothic" w:hAnsi="Century Gothic"/>
                <w:bCs/>
                <w:sz w:val="18"/>
                <w:szCs w:val="18"/>
              </w:rPr>
            </w:pPr>
          </w:p>
          <w:p w:rsidR="001F7946" w:rsidRDefault="001F7946" w:rsidP="00C535F4">
            <w:pPr>
              <w:autoSpaceDE w:val="0"/>
              <w:autoSpaceDN w:val="0"/>
              <w:adjustRightInd w:val="0"/>
              <w:ind w:left="30"/>
              <w:rPr>
                <w:rFonts w:ascii="Century Gothic" w:hAnsi="Century Gothic"/>
                <w:bCs/>
                <w:sz w:val="18"/>
                <w:szCs w:val="18"/>
              </w:rPr>
            </w:pPr>
            <w:r w:rsidRPr="00D7517F">
              <w:rPr>
                <w:rFonts w:ascii="Century Gothic" w:hAnsi="Century Gothic"/>
                <w:bCs/>
                <w:noProof/>
                <w:sz w:val="18"/>
                <w:szCs w:val="18"/>
              </w:rPr>
              <w:drawing>
                <wp:inline distT="0" distB="0" distL="0" distR="0" wp14:anchorId="34DB3796" wp14:editId="58F0370E">
                  <wp:extent cx="3317240" cy="1924685"/>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17240" cy="1924685"/>
                          </a:xfrm>
                          <a:prstGeom prst="rect">
                            <a:avLst/>
                          </a:prstGeom>
                          <a:noFill/>
                          <a:ln>
                            <a:noFill/>
                          </a:ln>
                        </pic:spPr>
                      </pic:pic>
                    </a:graphicData>
                  </a:graphic>
                </wp:inline>
              </w:drawing>
            </w:r>
          </w:p>
          <w:p w:rsidR="001F7946" w:rsidRDefault="001F7946" w:rsidP="00C535F4">
            <w:pPr>
              <w:autoSpaceDE w:val="0"/>
              <w:autoSpaceDN w:val="0"/>
              <w:adjustRightInd w:val="0"/>
              <w:ind w:left="30"/>
              <w:rPr>
                <w:rFonts w:ascii="Century Gothic" w:hAnsi="Century Gothic"/>
                <w:bCs/>
                <w:sz w:val="18"/>
                <w:szCs w:val="18"/>
              </w:rPr>
            </w:pPr>
          </w:p>
          <w:p w:rsidR="001F7946" w:rsidRDefault="001F7946" w:rsidP="00C535F4">
            <w:pPr>
              <w:autoSpaceDE w:val="0"/>
              <w:autoSpaceDN w:val="0"/>
              <w:adjustRightInd w:val="0"/>
              <w:ind w:left="30"/>
              <w:rPr>
                <w:rFonts w:ascii="Century Gothic" w:hAnsi="Century Gothic"/>
                <w:bCs/>
                <w:sz w:val="18"/>
                <w:szCs w:val="18"/>
              </w:rPr>
            </w:pPr>
          </w:p>
          <w:p w:rsidR="001F7946" w:rsidRPr="005A05A4" w:rsidRDefault="001F7946" w:rsidP="00C535F4">
            <w:pPr>
              <w:autoSpaceDE w:val="0"/>
              <w:autoSpaceDN w:val="0"/>
              <w:adjustRightInd w:val="0"/>
              <w:ind w:left="30"/>
              <w:rPr>
                <w:rFonts w:ascii="Century Gothic" w:hAnsi="Century Gothic"/>
                <w:bCs/>
                <w:sz w:val="18"/>
                <w:szCs w:val="18"/>
              </w:rPr>
            </w:pPr>
          </w:p>
          <w:p w:rsidR="001F7946" w:rsidRPr="005A05A4" w:rsidRDefault="001F7946" w:rsidP="00C535F4">
            <w:pPr>
              <w:autoSpaceDE w:val="0"/>
              <w:autoSpaceDN w:val="0"/>
              <w:adjustRightInd w:val="0"/>
              <w:rPr>
                <w:rFonts w:ascii="Century Gothic" w:hAnsi="Century Gothic" w:cs="Arial"/>
                <w:sz w:val="18"/>
                <w:szCs w:val="18"/>
              </w:rPr>
            </w:pPr>
            <w:r w:rsidRPr="005A05A4">
              <w:rPr>
                <w:rFonts w:ascii="Century Gothic" w:hAnsi="Century Gothic" w:cs="Arial"/>
                <w:b/>
                <w:sz w:val="18"/>
                <w:szCs w:val="18"/>
              </w:rPr>
              <w:t>Especificações de Dimensão:</w:t>
            </w:r>
            <w:r w:rsidRPr="005A05A4">
              <w:rPr>
                <w:rFonts w:ascii="Century Gothic" w:hAnsi="Century Gothic" w:cs="Arial"/>
                <w:sz w:val="18"/>
                <w:szCs w:val="18"/>
              </w:rPr>
              <w:t xml:space="preserve"> </w:t>
            </w:r>
            <w:r w:rsidRPr="005A05A4">
              <w:rPr>
                <w:rFonts w:ascii="Century Gothic" w:hAnsi="Century Gothic"/>
                <w:bCs/>
                <w:sz w:val="18"/>
                <w:szCs w:val="18"/>
              </w:rPr>
              <w:t>1.1/2"</w:t>
            </w:r>
          </w:p>
          <w:p w:rsidR="001F7946" w:rsidRPr="005A05A4" w:rsidRDefault="001F7946" w:rsidP="00C535F4">
            <w:pPr>
              <w:autoSpaceDE w:val="0"/>
              <w:autoSpaceDN w:val="0"/>
              <w:adjustRightInd w:val="0"/>
              <w:rPr>
                <w:rFonts w:ascii="Century Gothic" w:hAnsi="Century Gothic" w:cs="Arial"/>
                <w:sz w:val="18"/>
                <w:szCs w:val="18"/>
              </w:rPr>
            </w:pPr>
          </w:p>
          <w:p w:rsidR="001F7946" w:rsidRPr="005A05A4" w:rsidRDefault="001F7946" w:rsidP="00C535F4">
            <w:pPr>
              <w:autoSpaceDE w:val="0"/>
              <w:autoSpaceDN w:val="0"/>
              <w:adjustRightInd w:val="0"/>
              <w:jc w:val="both"/>
              <w:rPr>
                <w:rFonts w:ascii="Century Gothic" w:hAnsi="Century Gothic" w:cs="Arial"/>
                <w:sz w:val="18"/>
                <w:szCs w:val="18"/>
              </w:rPr>
            </w:pPr>
          </w:p>
          <w:p w:rsidR="001F7946" w:rsidRPr="005A05A4" w:rsidRDefault="001F7946" w:rsidP="00C535F4">
            <w:pPr>
              <w:autoSpaceDE w:val="0"/>
              <w:autoSpaceDN w:val="0"/>
              <w:adjustRightInd w:val="0"/>
              <w:jc w:val="both"/>
              <w:rPr>
                <w:rFonts w:ascii="Century Gothic" w:hAnsi="Century Gothic" w:cs="Arial"/>
                <w:sz w:val="18"/>
                <w:szCs w:val="18"/>
              </w:rPr>
            </w:pPr>
            <w:r w:rsidRPr="005A05A4">
              <w:rPr>
                <w:rFonts w:ascii="Century Gothic" w:hAnsi="Century Gothic" w:cs="Arial"/>
                <w:b/>
                <w:sz w:val="18"/>
                <w:szCs w:val="18"/>
              </w:rPr>
              <w:t>Informações Gerais:</w:t>
            </w:r>
            <w:r w:rsidRPr="005A05A4">
              <w:rPr>
                <w:rFonts w:ascii="Century Gothic" w:hAnsi="Century Gothic" w:cs="Arial"/>
                <w:sz w:val="18"/>
                <w:szCs w:val="18"/>
              </w:rPr>
              <w:t xml:space="preserve"> Registro </w:t>
            </w:r>
            <w:proofErr w:type="spellStart"/>
            <w:r w:rsidRPr="005A05A4">
              <w:rPr>
                <w:rFonts w:ascii="Century Gothic" w:hAnsi="Century Gothic" w:cs="Arial"/>
                <w:sz w:val="18"/>
                <w:szCs w:val="18"/>
              </w:rPr>
              <w:t>Registro</w:t>
            </w:r>
            <w:proofErr w:type="spellEnd"/>
            <w:r w:rsidRPr="005A05A4">
              <w:rPr>
                <w:rFonts w:ascii="Century Gothic" w:hAnsi="Century Gothic" w:cs="Arial"/>
                <w:sz w:val="18"/>
                <w:szCs w:val="18"/>
              </w:rPr>
              <w:t xml:space="preserve"> de pressão com acabamento com </w:t>
            </w:r>
            <w:proofErr w:type="spellStart"/>
            <w:r w:rsidRPr="005A05A4">
              <w:rPr>
                <w:rFonts w:ascii="Century Gothic" w:hAnsi="Century Gothic" w:cs="Arial"/>
                <w:sz w:val="18"/>
                <w:szCs w:val="18"/>
              </w:rPr>
              <w:t>canopla</w:t>
            </w:r>
            <w:proofErr w:type="spellEnd"/>
            <w:r w:rsidRPr="005A05A4">
              <w:rPr>
                <w:rFonts w:ascii="Century Gothic" w:hAnsi="Century Gothic" w:cs="Arial"/>
                <w:sz w:val="18"/>
                <w:szCs w:val="18"/>
              </w:rPr>
              <w:t xml:space="preserve"> cromada simples, bitola de 3/4". Base em liga de cobre (bronze e latão), acabamento e </w:t>
            </w:r>
            <w:proofErr w:type="spellStart"/>
            <w:r w:rsidRPr="005A05A4">
              <w:rPr>
                <w:rFonts w:ascii="Century Gothic" w:hAnsi="Century Gothic" w:cs="Arial"/>
                <w:sz w:val="18"/>
                <w:szCs w:val="18"/>
              </w:rPr>
              <w:t>canopla</w:t>
            </w:r>
            <w:proofErr w:type="spellEnd"/>
            <w:r w:rsidRPr="005A05A4">
              <w:rPr>
                <w:rFonts w:ascii="Century Gothic" w:hAnsi="Century Gothic" w:cs="Arial"/>
                <w:sz w:val="18"/>
                <w:szCs w:val="18"/>
              </w:rPr>
              <w:t xml:space="preserve"> em metal cromado. O Registro de pressão é utilizado nas instalações hidráulicas para o controle da vazão da água.</w:t>
            </w:r>
          </w:p>
          <w:p w:rsidR="001F7946" w:rsidRPr="00425C39" w:rsidRDefault="001F7946" w:rsidP="00C535F4">
            <w:pPr>
              <w:autoSpaceDE w:val="0"/>
              <w:autoSpaceDN w:val="0"/>
              <w:adjustRightInd w:val="0"/>
              <w:rPr>
                <w:rFonts w:ascii="Century Gothic" w:hAnsi="Century Gothic" w:cs="Arial"/>
                <w:sz w:val="18"/>
                <w:szCs w:val="18"/>
              </w:rPr>
            </w:pPr>
          </w:p>
          <w:p w:rsidR="001F7946" w:rsidRDefault="001F7946" w:rsidP="00C535F4">
            <w:pPr>
              <w:autoSpaceDE w:val="0"/>
              <w:autoSpaceDN w:val="0"/>
              <w:adjustRightInd w:val="0"/>
              <w:ind w:left="30"/>
              <w:rPr>
                <w:rFonts w:ascii="Century Gothic" w:hAnsi="Century Gothic"/>
                <w:bCs/>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proofErr w:type="gramStart"/>
            <w:r w:rsidRPr="00425C39">
              <w:rPr>
                <w:rFonts w:ascii="Century Gothic" w:hAnsi="Century Gothic"/>
                <w:bCs/>
                <w:sz w:val="18"/>
                <w:szCs w:val="18"/>
              </w:rPr>
              <w:t>99635 ;</w:t>
            </w:r>
            <w:proofErr w:type="gramEnd"/>
            <w:r w:rsidRPr="00425C39">
              <w:rPr>
                <w:rFonts w:ascii="Century Gothic" w:hAnsi="Century Gothic"/>
                <w:bCs/>
                <w:sz w:val="18"/>
                <w:szCs w:val="18"/>
              </w:rPr>
              <w:t xml:space="preserve"> 10228</w:t>
            </w:r>
          </w:p>
          <w:p w:rsidR="001F7946" w:rsidRDefault="001F7946" w:rsidP="00C535F4">
            <w:pPr>
              <w:autoSpaceDE w:val="0"/>
              <w:autoSpaceDN w:val="0"/>
              <w:adjustRightInd w:val="0"/>
              <w:ind w:left="30"/>
              <w:rPr>
                <w:rFonts w:ascii="Century Gothic" w:hAnsi="Century Gothic"/>
                <w:bCs/>
                <w:sz w:val="18"/>
                <w:szCs w:val="18"/>
              </w:rPr>
            </w:pPr>
          </w:p>
          <w:p w:rsidR="002768CD" w:rsidRDefault="002768CD" w:rsidP="00C535F4">
            <w:pPr>
              <w:autoSpaceDE w:val="0"/>
              <w:autoSpaceDN w:val="0"/>
              <w:adjustRightInd w:val="0"/>
              <w:ind w:left="30"/>
              <w:rPr>
                <w:rFonts w:ascii="Century Gothic" w:hAnsi="Century Gothic"/>
                <w:bCs/>
                <w:sz w:val="18"/>
                <w:szCs w:val="18"/>
              </w:rPr>
            </w:pPr>
          </w:p>
          <w:p w:rsidR="001F7946" w:rsidRPr="00425C39" w:rsidRDefault="001F7946" w:rsidP="00C535F4">
            <w:pPr>
              <w:autoSpaceDE w:val="0"/>
              <w:autoSpaceDN w:val="0"/>
              <w:adjustRightInd w:val="0"/>
              <w:ind w:left="30"/>
              <w:rPr>
                <w:rFonts w:ascii="Century Gothic" w:hAnsi="Century Gothic"/>
                <w:bCs/>
                <w:sz w:val="18"/>
                <w:szCs w:val="18"/>
              </w:rPr>
            </w:pPr>
          </w:p>
          <w:p w:rsidR="001F7946" w:rsidRPr="00E42C69" w:rsidRDefault="001F7946" w:rsidP="00C535F4">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24"/>
                <w:szCs w:val="24"/>
              </w:rPr>
            </w:pPr>
            <w:r w:rsidRPr="00BE77A3">
              <w:rPr>
                <w:rFonts w:ascii="Century Gothic" w:hAnsi="Century Gothic"/>
                <w:sz w:val="18"/>
                <w:szCs w:val="18"/>
              </w:rPr>
              <w:t>1</w:t>
            </w:r>
            <w:r>
              <w:rPr>
                <w:rFonts w:ascii="Century Gothic" w:hAnsi="Century Gothic"/>
                <w:sz w:val="18"/>
                <w:szCs w:val="18"/>
              </w:rPr>
              <w:t>4</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1F7946" w:rsidRPr="00E42C69" w:rsidTr="001F7946">
        <w:tc>
          <w:tcPr>
            <w:tcW w:w="7643" w:type="dxa"/>
            <w:shd w:val="clear" w:color="auto" w:fill="276F47"/>
          </w:tcPr>
          <w:p w:rsidR="001F7946" w:rsidRPr="00A056A2" w:rsidRDefault="001F7946" w:rsidP="00C535F4">
            <w:pPr>
              <w:autoSpaceDE w:val="0"/>
              <w:autoSpaceDN w:val="0"/>
              <w:adjustRightInd w:val="0"/>
              <w:ind w:left="30"/>
              <w:rPr>
                <w:rFonts w:ascii="Century Gothic" w:hAnsi="Century Gothic"/>
                <w:b/>
                <w:bCs/>
                <w:color w:val="FFFFFF" w:themeColor="background1"/>
                <w:sz w:val="20"/>
                <w:szCs w:val="20"/>
              </w:rPr>
            </w:pPr>
            <w:r w:rsidRPr="00A056A2">
              <w:rPr>
                <w:rFonts w:ascii="Century Gothic" w:hAnsi="Century Gothic"/>
                <w:b/>
                <w:bCs/>
                <w:color w:val="FFFFFF" w:themeColor="background1"/>
                <w:sz w:val="20"/>
                <w:szCs w:val="20"/>
              </w:rPr>
              <w:lastRenderedPageBreak/>
              <w:t>Água fria - PVC Acessórios</w:t>
            </w:r>
          </w:p>
        </w:tc>
        <w:tc>
          <w:tcPr>
            <w:tcW w:w="1419" w:type="dxa"/>
            <w:shd w:val="clear" w:color="auto" w:fill="276F47"/>
          </w:tcPr>
          <w:p w:rsidR="001F7946" w:rsidRPr="00A056A2" w:rsidRDefault="001F7946" w:rsidP="00C535F4">
            <w:pPr>
              <w:autoSpaceDE w:val="0"/>
              <w:autoSpaceDN w:val="0"/>
              <w:adjustRightInd w:val="0"/>
              <w:ind w:right="30"/>
              <w:jc w:val="center"/>
              <w:rPr>
                <w:rFonts w:ascii="Century Gothic" w:hAnsi="Century Gothic"/>
                <w:b/>
                <w:color w:val="FFFFFF" w:themeColor="background1"/>
                <w:sz w:val="20"/>
                <w:szCs w:val="24"/>
              </w:rPr>
            </w:pPr>
          </w:p>
        </w:tc>
      </w:tr>
      <w:tr w:rsidR="001F7946" w:rsidRPr="00E42C69" w:rsidTr="001F7946">
        <w:trPr>
          <w:trHeight w:val="301"/>
        </w:trPr>
        <w:tc>
          <w:tcPr>
            <w:tcW w:w="7643" w:type="dxa"/>
            <w:shd w:val="clear" w:color="auto" w:fill="92D050"/>
          </w:tcPr>
          <w:p w:rsidR="001F7946" w:rsidRPr="007B4F7B" w:rsidRDefault="001F7946" w:rsidP="00C535F4">
            <w:pPr>
              <w:autoSpaceDE w:val="0"/>
              <w:autoSpaceDN w:val="0"/>
              <w:adjustRightInd w:val="0"/>
              <w:ind w:left="30"/>
              <w:rPr>
                <w:rFonts w:ascii="Century Gothic" w:hAnsi="Century Gothic"/>
                <w:bCs/>
                <w:color w:val="003300"/>
                <w:sz w:val="20"/>
                <w:szCs w:val="18"/>
              </w:rPr>
            </w:pPr>
            <w:r w:rsidRPr="007B4F7B">
              <w:rPr>
                <w:rFonts w:ascii="Century Gothic" w:hAnsi="Century Gothic"/>
                <w:bCs/>
                <w:color w:val="003300"/>
                <w:sz w:val="20"/>
                <w:szCs w:val="18"/>
              </w:rPr>
              <w:t>Tubo de descarga VDE - Tipo "Bengala"</w:t>
            </w:r>
          </w:p>
        </w:tc>
        <w:tc>
          <w:tcPr>
            <w:tcW w:w="1419" w:type="dxa"/>
            <w:shd w:val="clear" w:color="auto" w:fill="92D050"/>
          </w:tcPr>
          <w:p w:rsidR="001F7946" w:rsidRPr="00A056A2" w:rsidRDefault="001F7946" w:rsidP="00C535F4">
            <w:pPr>
              <w:autoSpaceDE w:val="0"/>
              <w:autoSpaceDN w:val="0"/>
              <w:adjustRightInd w:val="0"/>
              <w:ind w:right="30"/>
              <w:jc w:val="center"/>
              <w:rPr>
                <w:rFonts w:ascii="Century Gothic" w:hAnsi="Century Gothic"/>
                <w:b/>
                <w:color w:val="003300"/>
                <w:sz w:val="20"/>
                <w:szCs w:val="24"/>
              </w:rPr>
            </w:pPr>
          </w:p>
        </w:tc>
      </w:tr>
      <w:tr w:rsidR="001F7946" w:rsidRPr="00E42C69" w:rsidTr="001F7946">
        <w:tc>
          <w:tcPr>
            <w:tcW w:w="7643" w:type="dxa"/>
          </w:tcPr>
          <w:p w:rsidR="001F7946" w:rsidRDefault="001F7946" w:rsidP="00C535F4">
            <w:pPr>
              <w:autoSpaceDE w:val="0"/>
              <w:autoSpaceDN w:val="0"/>
              <w:adjustRightInd w:val="0"/>
              <w:ind w:left="30"/>
              <w:rPr>
                <w:rFonts w:ascii="Century Gothic" w:hAnsi="Century Gothic"/>
                <w:bCs/>
                <w:sz w:val="18"/>
                <w:szCs w:val="18"/>
              </w:rPr>
            </w:pPr>
            <w:r>
              <w:object w:dxaOrig="12060" w:dyaOrig="11970">
                <v:shape id="_x0000_i1026" type="#_x0000_t75" style="width:186.5pt;height:186.5pt" o:ole="">
                  <v:imagedata r:id="rId21" o:title=""/>
                </v:shape>
                <o:OLEObject Type="Embed" ProgID="PBrush" ShapeID="_x0000_i1026" DrawAspect="Content" ObjectID="_1750656203" r:id="rId22"/>
              </w:object>
            </w:r>
          </w:p>
          <w:p w:rsidR="001F7946" w:rsidRPr="00675A0F" w:rsidRDefault="001F7946" w:rsidP="00C535F4">
            <w:pPr>
              <w:autoSpaceDE w:val="0"/>
              <w:autoSpaceDN w:val="0"/>
              <w:adjustRightInd w:val="0"/>
              <w:rPr>
                <w:rFonts w:ascii="Century Gothic" w:hAnsi="Century Gothic"/>
                <w:b/>
                <w:bCs/>
                <w:sz w:val="18"/>
                <w:szCs w:val="18"/>
              </w:rPr>
            </w:pPr>
            <w:r w:rsidRPr="00ED29D5">
              <w:rPr>
                <w:rFonts w:ascii="Century Gothic" w:hAnsi="Century Gothic" w:cs="Arial"/>
                <w:b/>
                <w:sz w:val="18"/>
                <w:szCs w:val="18"/>
              </w:rPr>
              <w:t>Especificações de Dimensão:</w:t>
            </w:r>
            <w:r w:rsidRPr="00ED29D5">
              <w:rPr>
                <w:rFonts w:ascii="Century Gothic" w:hAnsi="Century Gothic" w:cs="Arial"/>
                <w:sz w:val="18"/>
                <w:szCs w:val="18"/>
              </w:rPr>
              <w:t xml:space="preserve"> </w:t>
            </w:r>
            <w:r w:rsidRPr="00675A0F">
              <w:rPr>
                <w:rFonts w:ascii="Century Gothic" w:hAnsi="Century Gothic"/>
                <w:sz w:val="18"/>
                <w:szCs w:val="18"/>
              </w:rPr>
              <w:t>38 mm</w:t>
            </w:r>
          </w:p>
          <w:p w:rsidR="001F7946" w:rsidRPr="00ED29D5" w:rsidRDefault="001F7946" w:rsidP="00C535F4">
            <w:pPr>
              <w:autoSpaceDE w:val="0"/>
              <w:autoSpaceDN w:val="0"/>
              <w:adjustRightInd w:val="0"/>
              <w:rPr>
                <w:rFonts w:ascii="Century Gothic" w:hAnsi="Century Gothic" w:cs="Arial"/>
                <w:sz w:val="18"/>
                <w:szCs w:val="18"/>
              </w:rPr>
            </w:pPr>
          </w:p>
          <w:p w:rsidR="001F7946" w:rsidRPr="00425C39" w:rsidRDefault="001F7946" w:rsidP="00C535F4">
            <w:pPr>
              <w:autoSpaceDE w:val="0"/>
              <w:autoSpaceDN w:val="0"/>
              <w:adjustRightInd w:val="0"/>
              <w:jc w:val="both"/>
              <w:rPr>
                <w:rFonts w:ascii="Century Gothic" w:hAnsi="Century Gothic"/>
                <w:bCs/>
                <w:sz w:val="18"/>
                <w:szCs w:val="18"/>
              </w:rPr>
            </w:pPr>
            <w:r w:rsidRPr="00ED29D5">
              <w:rPr>
                <w:rFonts w:ascii="Century Gothic" w:hAnsi="Century Gothic" w:cs="Arial"/>
                <w:b/>
                <w:sz w:val="18"/>
                <w:szCs w:val="18"/>
              </w:rPr>
              <w:t>Informações Gerais:</w:t>
            </w:r>
            <w:r w:rsidRPr="00ED29D5">
              <w:rPr>
                <w:rFonts w:ascii="Century Gothic" w:hAnsi="Century Gothic" w:cs="Arial"/>
                <w:sz w:val="18"/>
                <w:szCs w:val="18"/>
              </w:rPr>
              <w:t xml:space="preserve"> </w:t>
            </w:r>
            <w:r w:rsidRPr="00675A0F">
              <w:rPr>
                <w:rFonts w:ascii="Century Gothic" w:hAnsi="Century Gothic"/>
                <w:bCs/>
                <w:sz w:val="18"/>
                <w:szCs w:val="18"/>
              </w:rPr>
              <w:t>Tubo de descarga, tubo de bengala, tubo de descida com tamanho aproximado</w:t>
            </w:r>
            <w:r>
              <w:rPr>
                <w:rFonts w:ascii="Century Gothic" w:hAnsi="Century Gothic"/>
                <w:bCs/>
                <w:sz w:val="18"/>
                <w:szCs w:val="18"/>
              </w:rPr>
              <w:t xml:space="preserve"> </w:t>
            </w:r>
            <w:r w:rsidRPr="00675A0F">
              <w:rPr>
                <w:rFonts w:ascii="Century Gothic" w:hAnsi="Century Gothic"/>
                <w:bCs/>
                <w:sz w:val="18"/>
                <w:szCs w:val="18"/>
              </w:rPr>
              <w:t xml:space="preserve">de </w:t>
            </w:r>
            <w:r>
              <w:rPr>
                <w:rFonts w:ascii="Century Gothic" w:hAnsi="Century Gothic"/>
                <w:bCs/>
                <w:sz w:val="18"/>
                <w:szCs w:val="18"/>
              </w:rPr>
              <w:t>0</w:t>
            </w:r>
            <w:r w:rsidRPr="00675A0F">
              <w:rPr>
                <w:rFonts w:ascii="Century Gothic" w:hAnsi="Century Gothic"/>
                <w:bCs/>
                <w:sz w:val="18"/>
                <w:szCs w:val="18"/>
              </w:rPr>
              <w:t>,</w:t>
            </w:r>
            <w:r>
              <w:rPr>
                <w:rFonts w:ascii="Century Gothic" w:hAnsi="Century Gothic"/>
                <w:bCs/>
                <w:sz w:val="18"/>
                <w:szCs w:val="18"/>
              </w:rPr>
              <w:t>80</w:t>
            </w:r>
            <w:r w:rsidRPr="00675A0F">
              <w:rPr>
                <w:rFonts w:ascii="Century Gothic" w:hAnsi="Century Gothic"/>
                <w:bCs/>
                <w:sz w:val="18"/>
                <w:szCs w:val="18"/>
              </w:rPr>
              <w:t xml:space="preserve">m. </w:t>
            </w:r>
            <w:r>
              <w:rPr>
                <w:rFonts w:ascii="Century Gothic" w:hAnsi="Century Gothic"/>
                <w:bCs/>
                <w:sz w:val="18"/>
                <w:szCs w:val="18"/>
              </w:rPr>
              <w:t xml:space="preserve">Com Joelho de 40mm da cor Azul, </w:t>
            </w:r>
            <w:r w:rsidRPr="00675A0F">
              <w:rPr>
                <w:rFonts w:ascii="Century Gothic" w:hAnsi="Century Gothic"/>
                <w:bCs/>
                <w:sz w:val="18"/>
                <w:szCs w:val="18"/>
              </w:rPr>
              <w:t>Fabricado em PVC rígido, para uso interno, tem a função de ligar</w:t>
            </w:r>
            <w:r>
              <w:rPr>
                <w:rFonts w:ascii="Century Gothic" w:hAnsi="Century Gothic"/>
                <w:bCs/>
                <w:sz w:val="18"/>
                <w:szCs w:val="18"/>
              </w:rPr>
              <w:t xml:space="preserve"> </w:t>
            </w:r>
            <w:r w:rsidRPr="00675A0F">
              <w:rPr>
                <w:rFonts w:ascii="Century Gothic" w:hAnsi="Century Gothic"/>
                <w:bCs/>
                <w:sz w:val="18"/>
                <w:szCs w:val="18"/>
              </w:rPr>
              <w:t>caixas e válvulas de descarga aos vasos sanitários. Tubo de descida de</w:t>
            </w:r>
            <w:r>
              <w:rPr>
                <w:rFonts w:ascii="Century Gothic" w:hAnsi="Century Gothic"/>
                <w:bCs/>
                <w:sz w:val="18"/>
                <w:szCs w:val="18"/>
              </w:rPr>
              <w:t xml:space="preserve"> </w:t>
            </w:r>
            <w:r w:rsidRPr="00675A0F">
              <w:rPr>
                <w:rFonts w:ascii="Century Gothic" w:hAnsi="Century Gothic"/>
                <w:bCs/>
                <w:sz w:val="18"/>
                <w:szCs w:val="18"/>
              </w:rPr>
              <w:t>embutir, tubo de descarga de embutir, tubo de descida com curva, tubo de</w:t>
            </w:r>
            <w:r>
              <w:rPr>
                <w:rFonts w:ascii="Century Gothic" w:hAnsi="Century Gothic"/>
                <w:bCs/>
                <w:sz w:val="18"/>
                <w:szCs w:val="18"/>
              </w:rPr>
              <w:t xml:space="preserve"> </w:t>
            </w:r>
            <w:r w:rsidRPr="00675A0F">
              <w:rPr>
                <w:rFonts w:ascii="Century Gothic" w:hAnsi="Century Gothic"/>
                <w:bCs/>
                <w:sz w:val="18"/>
                <w:szCs w:val="18"/>
              </w:rPr>
              <w:t>descida interno, Tubo de Bengala, tubo de descida com tamanho aproximado</w:t>
            </w:r>
            <w:r>
              <w:rPr>
                <w:rFonts w:ascii="Century Gothic" w:hAnsi="Century Gothic"/>
                <w:bCs/>
                <w:sz w:val="18"/>
                <w:szCs w:val="18"/>
              </w:rPr>
              <w:t xml:space="preserve"> </w:t>
            </w:r>
            <w:r w:rsidRPr="00675A0F">
              <w:rPr>
                <w:rFonts w:ascii="Century Gothic" w:hAnsi="Century Gothic"/>
                <w:bCs/>
                <w:sz w:val="18"/>
                <w:szCs w:val="18"/>
              </w:rPr>
              <w:t xml:space="preserve">de </w:t>
            </w:r>
            <w:r w:rsidRPr="00425C39">
              <w:rPr>
                <w:rFonts w:ascii="Century Gothic" w:hAnsi="Century Gothic"/>
                <w:bCs/>
                <w:sz w:val="18"/>
                <w:szCs w:val="18"/>
              </w:rPr>
              <w:t>80 cm</w:t>
            </w:r>
          </w:p>
          <w:p w:rsidR="001F7946" w:rsidRPr="00425C39" w:rsidRDefault="001F7946" w:rsidP="00C535F4">
            <w:pPr>
              <w:autoSpaceDE w:val="0"/>
              <w:autoSpaceDN w:val="0"/>
              <w:adjustRightInd w:val="0"/>
              <w:rPr>
                <w:rFonts w:ascii="Century Gothic" w:hAnsi="Century Gothic" w:cs="Arial"/>
                <w:sz w:val="18"/>
                <w:szCs w:val="18"/>
              </w:rPr>
            </w:pPr>
          </w:p>
          <w:p w:rsidR="001F7946" w:rsidRPr="00425C39" w:rsidRDefault="001F7946" w:rsidP="00C535F4">
            <w:pPr>
              <w:pStyle w:val="Ttulo1"/>
              <w:shd w:val="clear" w:color="auto" w:fill="FFFFFF"/>
              <w:ind w:left="-30"/>
              <w:textAlignment w:val="baseline"/>
              <w:outlineLvl w:val="0"/>
              <w:rPr>
                <w:rFonts w:ascii="Century Gothic" w:hAnsi="Century Gothic"/>
                <w:bCs/>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r w:rsidRPr="00425C39">
              <w:rPr>
                <w:rFonts w:ascii="Century Gothic" w:hAnsi="Century Gothic"/>
                <w:bCs/>
                <w:sz w:val="18"/>
                <w:szCs w:val="18"/>
              </w:rPr>
              <w:t>CP-HID-04</w:t>
            </w:r>
          </w:p>
          <w:p w:rsidR="001F7946" w:rsidRPr="00E42C69" w:rsidRDefault="001F7946" w:rsidP="00C535F4">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24"/>
                <w:szCs w:val="24"/>
              </w:rPr>
            </w:pPr>
            <w:r w:rsidRPr="00BE77A3">
              <w:rPr>
                <w:rFonts w:ascii="Century Gothic" w:hAnsi="Century Gothic"/>
                <w:sz w:val="18"/>
                <w:szCs w:val="18"/>
              </w:rPr>
              <w:t>1</w:t>
            </w:r>
            <w:r>
              <w:rPr>
                <w:rFonts w:ascii="Century Gothic" w:hAnsi="Century Gothic"/>
                <w:sz w:val="18"/>
                <w:szCs w:val="18"/>
              </w:rPr>
              <w:t>4</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1F7946" w:rsidRPr="00E42C69" w:rsidTr="001F7946">
        <w:tc>
          <w:tcPr>
            <w:tcW w:w="7643" w:type="dxa"/>
            <w:shd w:val="clear" w:color="auto" w:fill="276F47"/>
          </w:tcPr>
          <w:p w:rsidR="001F7946" w:rsidRPr="007B4F7B" w:rsidRDefault="001F7946" w:rsidP="00C535F4">
            <w:pPr>
              <w:autoSpaceDE w:val="0"/>
              <w:autoSpaceDN w:val="0"/>
              <w:adjustRightInd w:val="0"/>
              <w:ind w:left="30"/>
              <w:rPr>
                <w:rFonts w:ascii="Century Gothic" w:hAnsi="Century Gothic"/>
                <w:b/>
                <w:bCs/>
                <w:color w:val="FFFFFF" w:themeColor="background1"/>
                <w:sz w:val="20"/>
                <w:szCs w:val="20"/>
              </w:rPr>
            </w:pPr>
            <w:r w:rsidRPr="007B4F7B">
              <w:rPr>
                <w:rFonts w:ascii="Century Gothic" w:hAnsi="Century Gothic"/>
                <w:b/>
                <w:bCs/>
                <w:color w:val="FFFFFF" w:themeColor="background1"/>
                <w:sz w:val="20"/>
                <w:szCs w:val="20"/>
              </w:rPr>
              <w:t>Água fria - PVC misto soldável</w:t>
            </w:r>
          </w:p>
        </w:tc>
        <w:tc>
          <w:tcPr>
            <w:tcW w:w="1419" w:type="dxa"/>
            <w:shd w:val="clear" w:color="auto" w:fill="276F47"/>
          </w:tcPr>
          <w:p w:rsidR="001F7946" w:rsidRPr="00BE77A3" w:rsidRDefault="001F7946" w:rsidP="00C535F4">
            <w:pPr>
              <w:autoSpaceDE w:val="0"/>
              <w:autoSpaceDN w:val="0"/>
              <w:adjustRightInd w:val="0"/>
              <w:ind w:right="30"/>
              <w:jc w:val="center"/>
              <w:rPr>
                <w:rFonts w:ascii="Century Gothic" w:hAnsi="Century Gothic"/>
                <w:b/>
                <w:sz w:val="24"/>
                <w:szCs w:val="24"/>
              </w:rPr>
            </w:pPr>
          </w:p>
        </w:tc>
      </w:tr>
      <w:tr w:rsidR="001F7946" w:rsidRPr="00E42C69" w:rsidTr="001F7946">
        <w:tc>
          <w:tcPr>
            <w:tcW w:w="7643" w:type="dxa"/>
            <w:shd w:val="clear" w:color="auto" w:fill="92D050"/>
          </w:tcPr>
          <w:p w:rsidR="001F7946" w:rsidRPr="00AE4AE2" w:rsidRDefault="001F7946" w:rsidP="00C535F4">
            <w:pPr>
              <w:autoSpaceDE w:val="0"/>
              <w:autoSpaceDN w:val="0"/>
              <w:adjustRightInd w:val="0"/>
              <w:ind w:left="30"/>
              <w:rPr>
                <w:rFonts w:ascii="Century Gothic" w:hAnsi="Century Gothic"/>
                <w:bCs/>
                <w:color w:val="003300"/>
                <w:sz w:val="18"/>
                <w:szCs w:val="18"/>
              </w:rPr>
            </w:pPr>
            <w:r w:rsidRPr="007B4F7B">
              <w:rPr>
                <w:rFonts w:ascii="Century Gothic" w:hAnsi="Century Gothic"/>
                <w:bCs/>
                <w:color w:val="003300"/>
                <w:sz w:val="20"/>
                <w:szCs w:val="18"/>
              </w:rPr>
              <w:t>Luva soldável c/ rosca</w:t>
            </w:r>
          </w:p>
        </w:tc>
        <w:tc>
          <w:tcPr>
            <w:tcW w:w="1419" w:type="dxa"/>
            <w:shd w:val="clear" w:color="auto" w:fill="92D050"/>
          </w:tcPr>
          <w:p w:rsidR="001F7946" w:rsidRPr="00AE4AE2" w:rsidRDefault="001F7946" w:rsidP="00C535F4">
            <w:pPr>
              <w:autoSpaceDE w:val="0"/>
              <w:autoSpaceDN w:val="0"/>
              <w:adjustRightInd w:val="0"/>
              <w:ind w:right="30"/>
              <w:jc w:val="center"/>
              <w:rPr>
                <w:rFonts w:ascii="Century Gothic" w:hAnsi="Century Gothic"/>
                <w:color w:val="003300"/>
                <w:sz w:val="24"/>
                <w:szCs w:val="24"/>
              </w:rPr>
            </w:pPr>
          </w:p>
        </w:tc>
      </w:tr>
      <w:tr w:rsidR="001F7946" w:rsidRPr="00E42C69" w:rsidTr="001F7946">
        <w:trPr>
          <w:trHeight w:val="6103"/>
        </w:trPr>
        <w:tc>
          <w:tcPr>
            <w:tcW w:w="7643" w:type="dxa"/>
          </w:tcPr>
          <w:p w:rsidR="001F7946" w:rsidRDefault="001F7946" w:rsidP="00C535F4">
            <w:pPr>
              <w:autoSpaceDE w:val="0"/>
              <w:autoSpaceDN w:val="0"/>
              <w:adjustRightInd w:val="0"/>
              <w:rPr>
                <w:rFonts w:ascii="Century Gothic" w:hAnsi="Century Gothic"/>
                <w:bCs/>
                <w:sz w:val="18"/>
                <w:szCs w:val="18"/>
              </w:rPr>
            </w:pPr>
          </w:p>
          <w:p w:rsidR="001F7946" w:rsidRDefault="001F7946" w:rsidP="00C535F4">
            <w:pPr>
              <w:autoSpaceDE w:val="0"/>
              <w:autoSpaceDN w:val="0"/>
              <w:adjustRightInd w:val="0"/>
              <w:rPr>
                <w:rFonts w:ascii="Century Gothic" w:hAnsi="Century Gothic"/>
                <w:bCs/>
                <w:sz w:val="18"/>
                <w:szCs w:val="18"/>
              </w:rPr>
            </w:pPr>
          </w:p>
          <w:p w:rsidR="001F7946" w:rsidRDefault="001F7946" w:rsidP="00C535F4">
            <w:pPr>
              <w:autoSpaceDE w:val="0"/>
              <w:autoSpaceDN w:val="0"/>
              <w:adjustRightInd w:val="0"/>
              <w:rPr>
                <w:rFonts w:ascii="Century Gothic" w:hAnsi="Century Gothic"/>
                <w:bCs/>
                <w:sz w:val="18"/>
                <w:szCs w:val="18"/>
              </w:rPr>
            </w:pPr>
            <w:r w:rsidRPr="004B7812">
              <w:rPr>
                <w:rFonts w:ascii="Century Gothic" w:hAnsi="Century Gothic"/>
                <w:bCs/>
                <w:noProof/>
                <w:sz w:val="18"/>
                <w:szCs w:val="18"/>
              </w:rPr>
              <w:drawing>
                <wp:inline distT="0" distB="0" distL="0" distR="0" wp14:anchorId="0D712504" wp14:editId="48A5BC81">
                  <wp:extent cx="2552065" cy="1477645"/>
                  <wp:effectExtent l="0" t="0" r="635" b="825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52065" cy="1477645"/>
                          </a:xfrm>
                          <a:prstGeom prst="rect">
                            <a:avLst/>
                          </a:prstGeom>
                          <a:noFill/>
                          <a:ln>
                            <a:noFill/>
                          </a:ln>
                        </pic:spPr>
                      </pic:pic>
                    </a:graphicData>
                  </a:graphic>
                </wp:inline>
              </w:drawing>
            </w:r>
          </w:p>
          <w:p w:rsidR="001F7946" w:rsidRDefault="001F7946" w:rsidP="00C535F4">
            <w:pPr>
              <w:autoSpaceDE w:val="0"/>
              <w:autoSpaceDN w:val="0"/>
              <w:adjustRightInd w:val="0"/>
              <w:ind w:left="30"/>
              <w:rPr>
                <w:rFonts w:ascii="Century Gothic" w:hAnsi="Century Gothic"/>
                <w:bCs/>
                <w:sz w:val="18"/>
                <w:szCs w:val="18"/>
              </w:rPr>
            </w:pPr>
          </w:p>
          <w:p w:rsidR="001F7946" w:rsidRPr="004B7812" w:rsidRDefault="001F7946" w:rsidP="00C535F4">
            <w:pPr>
              <w:autoSpaceDE w:val="0"/>
              <w:autoSpaceDN w:val="0"/>
              <w:adjustRightInd w:val="0"/>
              <w:ind w:left="30"/>
              <w:rPr>
                <w:rFonts w:ascii="Century Gothic" w:hAnsi="Century Gothic"/>
                <w:bCs/>
                <w:sz w:val="18"/>
                <w:szCs w:val="18"/>
              </w:rPr>
            </w:pPr>
          </w:p>
          <w:p w:rsidR="001F7946" w:rsidRPr="004B7812" w:rsidRDefault="001F7946" w:rsidP="00C535F4">
            <w:pPr>
              <w:autoSpaceDE w:val="0"/>
              <w:autoSpaceDN w:val="0"/>
              <w:adjustRightInd w:val="0"/>
              <w:rPr>
                <w:rFonts w:ascii="Century Gothic" w:hAnsi="Century Gothic"/>
                <w:b/>
                <w:bCs/>
                <w:sz w:val="18"/>
                <w:szCs w:val="18"/>
              </w:rPr>
            </w:pPr>
            <w:r w:rsidRPr="004B7812">
              <w:rPr>
                <w:rFonts w:ascii="Century Gothic" w:hAnsi="Century Gothic" w:cs="Arial"/>
                <w:b/>
                <w:sz w:val="18"/>
                <w:szCs w:val="18"/>
              </w:rPr>
              <w:t>Especificações de Dimensão:</w:t>
            </w:r>
            <w:r w:rsidRPr="004B7812">
              <w:rPr>
                <w:rFonts w:ascii="Century Gothic" w:hAnsi="Century Gothic" w:cs="Arial"/>
                <w:sz w:val="18"/>
                <w:szCs w:val="18"/>
              </w:rPr>
              <w:t xml:space="preserve"> </w:t>
            </w:r>
            <w:r w:rsidRPr="004B7812">
              <w:rPr>
                <w:rFonts w:ascii="Century Gothic" w:hAnsi="Century Gothic"/>
                <w:bCs/>
                <w:sz w:val="18"/>
                <w:szCs w:val="18"/>
              </w:rPr>
              <w:t>25 mm - 3/4"</w:t>
            </w:r>
          </w:p>
          <w:p w:rsidR="001F7946" w:rsidRPr="004B7812" w:rsidRDefault="001F7946" w:rsidP="00C535F4">
            <w:pPr>
              <w:autoSpaceDE w:val="0"/>
              <w:autoSpaceDN w:val="0"/>
              <w:adjustRightInd w:val="0"/>
              <w:rPr>
                <w:rFonts w:ascii="Century Gothic" w:hAnsi="Century Gothic" w:cs="Arial"/>
                <w:sz w:val="18"/>
                <w:szCs w:val="18"/>
              </w:rPr>
            </w:pPr>
          </w:p>
          <w:p w:rsidR="001F7946" w:rsidRPr="004B7812" w:rsidRDefault="001F7946" w:rsidP="00C535F4">
            <w:pPr>
              <w:autoSpaceDE w:val="0"/>
              <w:autoSpaceDN w:val="0"/>
              <w:adjustRightInd w:val="0"/>
              <w:jc w:val="both"/>
              <w:rPr>
                <w:rFonts w:ascii="Century Gothic" w:hAnsi="Century Gothic"/>
                <w:bCs/>
                <w:sz w:val="18"/>
                <w:szCs w:val="18"/>
              </w:rPr>
            </w:pPr>
            <w:r w:rsidRPr="004B7812">
              <w:rPr>
                <w:rFonts w:ascii="Century Gothic" w:hAnsi="Century Gothic" w:cs="Arial"/>
                <w:b/>
                <w:sz w:val="18"/>
                <w:szCs w:val="18"/>
              </w:rPr>
              <w:t>Informações Gerais:</w:t>
            </w:r>
            <w:r w:rsidRPr="004B7812">
              <w:rPr>
                <w:rFonts w:ascii="Century Gothic" w:hAnsi="Century Gothic" w:cs="Arial"/>
                <w:sz w:val="18"/>
                <w:szCs w:val="18"/>
              </w:rPr>
              <w:t xml:space="preserve"> </w:t>
            </w:r>
            <w:r w:rsidRPr="004B7812">
              <w:rPr>
                <w:rFonts w:ascii="Century Gothic" w:hAnsi="Century Gothic"/>
                <w:bCs/>
                <w:sz w:val="18"/>
                <w:szCs w:val="18"/>
              </w:rPr>
              <w:t>Fabricada em PVC rígido na cor marrom, com rosca interna em uma das extremidades e soldável/liso na outra, Dimensões de 25mm x 3/4". A luva de redução soldável e com rosca é utilizada como elemento de conexão nas instalações de água fria e serve para unir</w:t>
            </w:r>
          </w:p>
          <w:p w:rsidR="001F7946" w:rsidRPr="004B7812" w:rsidRDefault="001F7946" w:rsidP="00C535F4">
            <w:pPr>
              <w:autoSpaceDE w:val="0"/>
              <w:autoSpaceDN w:val="0"/>
              <w:adjustRightInd w:val="0"/>
              <w:rPr>
                <w:rFonts w:ascii="Century Gothic" w:hAnsi="Century Gothic" w:cs="Arial"/>
                <w:sz w:val="18"/>
                <w:szCs w:val="18"/>
              </w:rPr>
            </w:pPr>
          </w:p>
          <w:p w:rsidR="001F7946" w:rsidRDefault="001F7946" w:rsidP="002768CD">
            <w:pPr>
              <w:pStyle w:val="Ttulo1"/>
              <w:shd w:val="clear" w:color="auto" w:fill="FFFFFF"/>
              <w:ind w:left="-30"/>
              <w:textAlignment w:val="baseline"/>
              <w:outlineLvl w:val="0"/>
            </w:pPr>
            <w:r w:rsidRPr="009A3091">
              <w:rPr>
                <w:rFonts w:ascii="Century Gothic" w:hAnsi="Century Gothic" w:cs="Arial"/>
                <w:b/>
                <w:sz w:val="18"/>
                <w:szCs w:val="18"/>
              </w:rPr>
              <w:t>Código Ref.:</w:t>
            </w:r>
            <w:r w:rsidRPr="009A3091">
              <w:rPr>
                <w:rFonts w:ascii="Century Gothic" w:hAnsi="Century Gothic" w:cs="Arial"/>
                <w:sz w:val="18"/>
                <w:szCs w:val="18"/>
              </w:rPr>
              <w:t xml:space="preserve"> </w:t>
            </w:r>
            <w:proofErr w:type="gramStart"/>
            <w:r w:rsidRPr="009A3091">
              <w:rPr>
                <w:rFonts w:ascii="Century Gothic" w:hAnsi="Century Gothic"/>
                <w:bCs/>
                <w:sz w:val="18"/>
                <w:szCs w:val="18"/>
              </w:rPr>
              <w:t>89385 ;</w:t>
            </w:r>
            <w:proofErr w:type="gramEnd"/>
            <w:r w:rsidRPr="009A3091">
              <w:rPr>
                <w:rFonts w:ascii="Century Gothic" w:hAnsi="Century Gothic"/>
                <w:bCs/>
                <w:sz w:val="18"/>
                <w:szCs w:val="18"/>
              </w:rPr>
              <w:t xml:space="preserve"> 3906</w:t>
            </w:r>
          </w:p>
          <w:p w:rsidR="001F7946" w:rsidRPr="009A3091" w:rsidRDefault="001F7946" w:rsidP="00C535F4"/>
          <w:p w:rsidR="001F7946" w:rsidRPr="009A3091" w:rsidRDefault="001F7946" w:rsidP="00C535F4">
            <w:pPr>
              <w:autoSpaceDE w:val="0"/>
              <w:autoSpaceDN w:val="0"/>
              <w:adjustRightInd w:val="0"/>
              <w:ind w:left="30"/>
              <w:rPr>
                <w:rFonts w:ascii="Century Gothic" w:hAnsi="Century Gothic"/>
                <w:bCs/>
                <w:sz w:val="18"/>
                <w:szCs w:val="18"/>
              </w:rPr>
            </w:pPr>
          </w:p>
          <w:p w:rsidR="001F7946" w:rsidRPr="009A3091" w:rsidRDefault="001F7946" w:rsidP="00C535F4">
            <w:pPr>
              <w:autoSpaceDE w:val="0"/>
              <w:autoSpaceDN w:val="0"/>
              <w:adjustRightInd w:val="0"/>
              <w:ind w:left="30"/>
              <w:rPr>
                <w:rFonts w:ascii="Century Gothic" w:hAnsi="Century Gothic"/>
                <w:bCs/>
                <w:sz w:val="18"/>
                <w:szCs w:val="18"/>
              </w:rPr>
            </w:pPr>
          </w:p>
          <w:p w:rsidR="001F7946" w:rsidRPr="009A3091" w:rsidRDefault="001F7946" w:rsidP="00C535F4">
            <w:pPr>
              <w:autoSpaceDE w:val="0"/>
              <w:autoSpaceDN w:val="0"/>
              <w:adjustRightInd w:val="0"/>
              <w:ind w:left="30"/>
              <w:rPr>
                <w:rFonts w:ascii="Century Gothic" w:hAnsi="Century Gothic"/>
                <w:bCs/>
                <w:sz w:val="18"/>
                <w:szCs w:val="18"/>
              </w:rPr>
            </w:pPr>
          </w:p>
          <w:p w:rsidR="001F7946" w:rsidRPr="00E42C69" w:rsidRDefault="001F7946" w:rsidP="00C535F4">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1F7946" w:rsidRPr="00BE77A3" w:rsidRDefault="002768CD"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 xml:space="preserve">15 </w:t>
            </w:r>
            <w:proofErr w:type="spellStart"/>
            <w:r w:rsidR="001F7946" w:rsidRPr="00BE77A3">
              <w:rPr>
                <w:rFonts w:ascii="Century Gothic" w:hAnsi="Century Gothic"/>
                <w:sz w:val="18"/>
                <w:szCs w:val="18"/>
              </w:rPr>
              <w:t>pç</w:t>
            </w:r>
            <w:proofErr w:type="spellEnd"/>
          </w:p>
        </w:tc>
      </w:tr>
      <w:tr w:rsidR="001F7946" w:rsidRPr="00BE77A3" w:rsidTr="001F7946">
        <w:tc>
          <w:tcPr>
            <w:tcW w:w="7643" w:type="dxa"/>
            <w:shd w:val="clear" w:color="auto" w:fill="276F47"/>
          </w:tcPr>
          <w:p w:rsidR="001F7946" w:rsidRPr="007B4F7B" w:rsidRDefault="001F7946" w:rsidP="00C535F4">
            <w:pPr>
              <w:autoSpaceDE w:val="0"/>
              <w:autoSpaceDN w:val="0"/>
              <w:adjustRightInd w:val="0"/>
              <w:ind w:left="30"/>
              <w:rPr>
                <w:rFonts w:ascii="Century Gothic" w:hAnsi="Century Gothic"/>
                <w:b/>
                <w:bCs/>
                <w:color w:val="FFFFFF" w:themeColor="background1"/>
                <w:sz w:val="20"/>
                <w:szCs w:val="20"/>
              </w:rPr>
            </w:pPr>
            <w:r w:rsidRPr="007B4F7B">
              <w:rPr>
                <w:rFonts w:ascii="Century Gothic" w:hAnsi="Century Gothic"/>
                <w:b/>
                <w:bCs/>
                <w:color w:val="FFFFFF" w:themeColor="background1"/>
                <w:sz w:val="20"/>
                <w:szCs w:val="20"/>
              </w:rPr>
              <w:lastRenderedPageBreak/>
              <w:t>Água fria - PVC rígido soldável</w:t>
            </w:r>
          </w:p>
        </w:tc>
        <w:tc>
          <w:tcPr>
            <w:tcW w:w="1419" w:type="dxa"/>
            <w:shd w:val="clear" w:color="auto" w:fill="276F47"/>
          </w:tcPr>
          <w:p w:rsidR="001F7946" w:rsidRPr="00AE4AE2" w:rsidRDefault="001F7946" w:rsidP="00C535F4">
            <w:pPr>
              <w:autoSpaceDE w:val="0"/>
              <w:autoSpaceDN w:val="0"/>
              <w:adjustRightInd w:val="0"/>
              <w:ind w:right="30"/>
              <w:jc w:val="center"/>
              <w:rPr>
                <w:rFonts w:ascii="Century Gothic" w:hAnsi="Century Gothic"/>
                <w:b/>
                <w:color w:val="FFFFFF" w:themeColor="background1"/>
                <w:sz w:val="24"/>
                <w:szCs w:val="24"/>
              </w:rPr>
            </w:pPr>
          </w:p>
        </w:tc>
      </w:tr>
      <w:tr w:rsidR="001F7946" w:rsidRPr="00BE77A3" w:rsidTr="001F7946">
        <w:tc>
          <w:tcPr>
            <w:tcW w:w="7643" w:type="dxa"/>
            <w:shd w:val="clear" w:color="auto" w:fill="92D050"/>
          </w:tcPr>
          <w:p w:rsidR="001F7946" w:rsidRPr="007B4F7B" w:rsidRDefault="001F7946" w:rsidP="00C535F4">
            <w:pPr>
              <w:autoSpaceDE w:val="0"/>
              <w:autoSpaceDN w:val="0"/>
              <w:adjustRightInd w:val="0"/>
              <w:ind w:left="30"/>
              <w:rPr>
                <w:rFonts w:ascii="Century Gothic" w:hAnsi="Century Gothic"/>
                <w:bCs/>
                <w:color w:val="003300"/>
                <w:sz w:val="20"/>
                <w:szCs w:val="20"/>
              </w:rPr>
            </w:pPr>
            <w:r w:rsidRPr="007B4F7B">
              <w:rPr>
                <w:rFonts w:ascii="Century Gothic" w:hAnsi="Century Gothic"/>
                <w:bCs/>
                <w:color w:val="003300"/>
                <w:sz w:val="20"/>
                <w:szCs w:val="20"/>
              </w:rPr>
              <w:t>Adaptador soldável longo com flange para caixa d'agua</w:t>
            </w:r>
          </w:p>
        </w:tc>
        <w:tc>
          <w:tcPr>
            <w:tcW w:w="1419" w:type="dxa"/>
            <w:shd w:val="clear" w:color="auto" w:fill="92D050"/>
          </w:tcPr>
          <w:p w:rsidR="001F7946" w:rsidRPr="00AE4AE2" w:rsidRDefault="001F7946" w:rsidP="00C535F4">
            <w:pPr>
              <w:autoSpaceDE w:val="0"/>
              <w:autoSpaceDN w:val="0"/>
              <w:adjustRightInd w:val="0"/>
              <w:ind w:right="30"/>
              <w:jc w:val="center"/>
              <w:rPr>
                <w:rFonts w:ascii="Century Gothic" w:hAnsi="Century Gothic"/>
                <w:b/>
                <w:color w:val="FFFFFF" w:themeColor="background1"/>
                <w:sz w:val="24"/>
                <w:szCs w:val="24"/>
              </w:rPr>
            </w:pPr>
          </w:p>
        </w:tc>
      </w:tr>
      <w:tr w:rsidR="001F7946" w:rsidRPr="00E42C69" w:rsidTr="001F7946">
        <w:tc>
          <w:tcPr>
            <w:tcW w:w="7643" w:type="dxa"/>
          </w:tcPr>
          <w:p w:rsidR="001F7946" w:rsidRDefault="001F7946" w:rsidP="00C535F4">
            <w:pPr>
              <w:autoSpaceDE w:val="0"/>
              <w:autoSpaceDN w:val="0"/>
              <w:adjustRightInd w:val="0"/>
              <w:ind w:left="30"/>
              <w:rPr>
                <w:rFonts w:ascii="Century Gothic" w:hAnsi="Century Gothic"/>
                <w:bCs/>
                <w:sz w:val="18"/>
                <w:szCs w:val="18"/>
              </w:rPr>
            </w:pPr>
          </w:p>
          <w:p w:rsidR="001F7946" w:rsidRDefault="001F7946" w:rsidP="00C535F4">
            <w:pPr>
              <w:autoSpaceDE w:val="0"/>
              <w:autoSpaceDN w:val="0"/>
              <w:adjustRightInd w:val="0"/>
              <w:ind w:left="30"/>
            </w:pPr>
            <w:r>
              <w:object w:dxaOrig="4320" w:dyaOrig="4027">
                <v:shape id="_x0000_i1027" type="#_x0000_t75" style="width:170.9pt;height:160.5pt" o:ole="">
                  <v:imagedata r:id="rId24" o:title=""/>
                </v:shape>
                <o:OLEObject Type="Embed" ProgID="PBrush" ShapeID="_x0000_i1027" DrawAspect="Content" ObjectID="_1750656204" r:id="rId25"/>
              </w:object>
            </w:r>
          </w:p>
          <w:p w:rsidR="001F7946" w:rsidRPr="003862B2" w:rsidRDefault="001F7946" w:rsidP="00C535F4">
            <w:pPr>
              <w:autoSpaceDE w:val="0"/>
              <w:autoSpaceDN w:val="0"/>
              <w:adjustRightInd w:val="0"/>
              <w:ind w:left="30"/>
              <w:jc w:val="both"/>
              <w:rPr>
                <w:rFonts w:ascii="Century Gothic" w:hAnsi="Century Gothic"/>
                <w:bCs/>
                <w:sz w:val="18"/>
                <w:szCs w:val="18"/>
                <w:u w:val="single"/>
              </w:rPr>
            </w:pPr>
            <w:r w:rsidRPr="00FA05C0">
              <w:rPr>
                <w:rFonts w:ascii="Century Gothic" w:hAnsi="Century Gothic" w:cs="Arial"/>
                <w:b/>
                <w:sz w:val="18"/>
                <w:szCs w:val="18"/>
              </w:rPr>
              <w:t>Especificações de Dimensão:</w:t>
            </w:r>
            <w:r w:rsidRPr="00FA05C0">
              <w:rPr>
                <w:rFonts w:ascii="Century Gothic" w:hAnsi="Century Gothic" w:cs="Arial"/>
                <w:sz w:val="18"/>
                <w:szCs w:val="18"/>
              </w:rPr>
              <w:t xml:space="preserve"> </w:t>
            </w:r>
            <w:r>
              <w:rPr>
                <w:rFonts w:ascii="Century Gothic" w:hAnsi="Century Gothic"/>
                <w:bCs/>
                <w:sz w:val="18"/>
                <w:szCs w:val="18"/>
              </w:rPr>
              <w:t xml:space="preserve">Este item possui variadas dimensões, veja na tabela </w:t>
            </w:r>
            <w:r w:rsidRPr="003862B2">
              <w:rPr>
                <w:rFonts w:ascii="Century Gothic" w:hAnsi="Century Gothic"/>
                <w:bCs/>
                <w:sz w:val="18"/>
                <w:szCs w:val="18"/>
              </w:rPr>
              <w:t>abaixo as dimensões específicas com suas respectivas quantidades;</w:t>
            </w:r>
          </w:p>
          <w:p w:rsidR="001F7946" w:rsidRPr="003862B2" w:rsidRDefault="001F7946" w:rsidP="00C535F4">
            <w:pPr>
              <w:autoSpaceDE w:val="0"/>
              <w:autoSpaceDN w:val="0"/>
              <w:adjustRightInd w:val="0"/>
              <w:jc w:val="both"/>
              <w:rPr>
                <w:rFonts w:ascii="Century Gothic" w:hAnsi="Century Gothic" w:cs="Arial"/>
                <w:sz w:val="18"/>
                <w:szCs w:val="18"/>
              </w:rPr>
            </w:pPr>
          </w:p>
          <w:p w:rsidR="001F7946" w:rsidRPr="003862B2" w:rsidRDefault="001F7946" w:rsidP="00C535F4">
            <w:pPr>
              <w:autoSpaceDE w:val="0"/>
              <w:autoSpaceDN w:val="0"/>
              <w:adjustRightInd w:val="0"/>
              <w:jc w:val="both"/>
              <w:rPr>
                <w:rFonts w:ascii="Century Gothic" w:hAnsi="Century Gothic"/>
                <w:bCs/>
                <w:sz w:val="18"/>
                <w:szCs w:val="18"/>
              </w:rPr>
            </w:pPr>
            <w:r w:rsidRPr="003862B2">
              <w:rPr>
                <w:rFonts w:ascii="Century Gothic" w:hAnsi="Century Gothic" w:cs="Arial"/>
                <w:b/>
                <w:sz w:val="18"/>
                <w:szCs w:val="18"/>
              </w:rPr>
              <w:t>Informações Gerais:</w:t>
            </w:r>
            <w:r w:rsidRPr="003862B2">
              <w:rPr>
                <w:rFonts w:ascii="Century Gothic" w:hAnsi="Century Gothic" w:cs="Arial"/>
                <w:sz w:val="18"/>
                <w:szCs w:val="18"/>
              </w:rPr>
              <w:t xml:space="preserve"> </w:t>
            </w:r>
            <w:r w:rsidRPr="003862B2">
              <w:rPr>
                <w:rFonts w:ascii="Century Gothic" w:hAnsi="Century Gothic"/>
                <w:bCs/>
                <w:sz w:val="18"/>
                <w:szCs w:val="18"/>
              </w:rPr>
              <w:t xml:space="preserve">Conexão de PVC soldável, cor marrom, do tipo adaptador curto soldável e </w:t>
            </w:r>
            <w:proofErr w:type="spellStart"/>
            <w:r w:rsidRPr="003862B2">
              <w:rPr>
                <w:rFonts w:ascii="Century Gothic" w:hAnsi="Century Gothic"/>
                <w:bCs/>
                <w:sz w:val="18"/>
                <w:szCs w:val="18"/>
              </w:rPr>
              <w:t>roscável</w:t>
            </w:r>
            <w:proofErr w:type="spellEnd"/>
            <w:r w:rsidRPr="003862B2">
              <w:rPr>
                <w:rFonts w:ascii="Century Gothic" w:hAnsi="Century Gothic"/>
                <w:bCs/>
                <w:sz w:val="18"/>
                <w:szCs w:val="18"/>
              </w:rPr>
              <w:t xml:space="preserve"> (com bolsa e rosca). Junta soldável a frio com adesivo, dispensando ferramentas. Utilizada para executar transição de uma junta soldável para uma </w:t>
            </w:r>
            <w:proofErr w:type="spellStart"/>
            <w:r w:rsidRPr="003862B2">
              <w:rPr>
                <w:rFonts w:ascii="Century Gothic" w:hAnsi="Century Gothic"/>
                <w:bCs/>
                <w:sz w:val="18"/>
                <w:szCs w:val="18"/>
              </w:rPr>
              <w:t>roscável</w:t>
            </w:r>
            <w:proofErr w:type="spellEnd"/>
            <w:r w:rsidRPr="003862B2">
              <w:rPr>
                <w:rFonts w:ascii="Century Gothic" w:hAnsi="Century Gothic"/>
                <w:bCs/>
                <w:sz w:val="18"/>
                <w:szCs w:val="18"/>
              </w:rPr>
              <w:t>. Ideal para uso junto a registros e caixas d'água e outros.</w:t>
            </w:r>
          </w:p>
          <w:p w:rsidR="001F7946" w:rsidRPr="00425C39" w:rsidRDefault="001F7946" w:rsidP="00C535F4">
            <w:pPr>
              <w:autoSpaceDE w:val="0"/>
              <w:autoSpaceDN w:val="0"/>
              <w:adjustRightInd w:val="0"/>
              <w:jc w:val="both"/>
              <w:rPr>
                <w:rFonts w:ascii="Century Gothic" w:hAnsi="Century Gothic"/>
                <w:bCs/>
                <w:sz w:val="18"/>
                <w:szCs w:val="18"/>
              </w:rPr>
            </w:pPr>
          </w:p>
          <w:p w:rsidR="001F7946" w:rsidRPr="00425C39" w:rsidRDefault="001F7946" w:rsidP="00C535F4">
            <w:pPr>
              <w:autoSpaceDE w:val="0"/>
              <w:autoSpaceDN w:val="0"/>
              <w:adjustRightInd w:val="0"/>
              <w:rPr>
                <w:rFonts w:ascii="Century Gothic" w:hAnsi="Century Gothic" w:cs="Arial"/>
                <w:sz w:val="18"/>
                <w:szCs w:val="18"/>
              </w:rPr>
            </w:pPr>
            <w:r w:rsidRPr="00425C39">
              <w:rPr>
                <w:rFonts w:ascii="Century Gothic" w:hAnsi="Century Gothic" w:cs="Arial"/>
                <w:b/>
                <w:sz w:val="18"/>
                <w:szCs w:val="18"/>
              </w:rPr>
              <w:t>Código Ref.:</w:t>
            </w:r>
            <w:r w:rsidRPr="00425C39">
              <w:rPr>
                <w:rFonts w:ascii="Century Gothic" w:hAnsi="Century Gothic"/>
                <w:bCs/>
                <w:sz w:val="18"/>
                <w:szCs w:val="18"/>
              </w:rPr>
              <w:t xml:space="preserve"> </w:t>
            </w:r>
            <w:proofErr w:type="gramStart"/>
            <w:r w:rsidRPr="00425C39">
              <w:rPr>
                <w:rFonts w:ascii="Century Gothic" w:hAnsi="Century Gothic"/>
                <w:bCs/>
                <w:sz w:val="18"/>
                <w:szCs w:val="18"/>
              </w:rPr>
              <w:t>94790 ;</w:t>
            </w:r>
            <w:proofErr w:type="gramEnd"/>
            <w:r w:rsidRPr="00425C39">
              <w:rPr>
                <w:rFonts w:ascii="Century Gothic" w:hAnsi="Century Gothic"/>
                <w:bCs/>
                <w:sz w:val="18"/>
                <w:szCs w:val="18"/>
              </w:rPr>
              <w:t xml:space="preserve"> 105</w:t>
            </w:r>
            <w:r>
              <w:rPr>
                <w:rFonts w:ascii="Century Gothic" w:hAnsi="Century Gothic"/>
                <w:bCs/>
                <w:sz w:val="18"/>
                <w:szCs w:val="18"/>
              </w:rPr>
              <w:t xml:space="preserve"> ; 94705 ; 98</w:t>
            </w:r>
          </w:p>
          <w:p w:rsidR="001F7946" w:rsidRPr="00E42C69" w:rsidRDefault="001F7946" w:rsidP="00C535F4">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24"/>
                <w:szCs w:val="24"/>
              </w:rPr>
            </w:pPr>
          </w:p>
        </w:tc>
      </w:tr>
      <w:tr w:rsidR="001F7946" w:rsidRPr="00E42C69" w:rsidTr="001F7946">
        <w:tc>
          <w:tcPr>
            <w:tcW w:w="7643" w:type="dxa"/>
          </w:tcPr>
          <w:p w:rsidR="001F7946" w:rsidRPr="00636BCD" w:rsidRDefault="001F7946" w:rsidP="00C535F4">
            <w:pPr>
              <w:pStyle w:val="Ttulo1"/>
              <w:shd w:val="clear" w:color="auto" w:fill="FFFFFF"/>
              <w:ind w:left="-30"/>
              <w:textAlignment w:val="baseline"/>
              <w:outlineLvl w:val="0"/>
              <w:rPr>
                <w:rFonts w:ascii="Helvetica" w:hAnsi="Helvetica" w:cs="Helvetica"/>
                <w:color w:val="043363"/>
              </w:rPr>
            </w:pPr>
            <w:r>
              <w:rPr>
                <w:rFonts w:ascii="Century Gothic" w:hAnsi="Century Gothic"/>
                <w:bCs/>
                <w:sz w:val="18"/>
                <w:szCs w:val="18"/>
              </w:rPr>
              <w:t>40</w:t>
            </w:r>
            <w:r w:rsidRPr="00E42C69">
              <w:rPr>
                <w:rFonts w:ascii="Century Gothic" w:hAnsi="Century Gothic"/>
                <w:bCs/>
                <w:sz w:val="18"/>
                <w:szCs w:val="18"/>
              </w:rPr>
              <w:t xml:space="preserve"> mm </w:t>
            </w:r>
            <w:r>
              <w:rPr>
                <w:rFonts w:ascii="Century Gothic" w:hAnsi="Century Gothic"/>
                <w:bCs/>
                <w:sz w:val="18"/>
                <w:szCs w:val="18"/>
              </w:rPr>
              <w:t>–</w:t>
            </w:r>
            <w:r w:rsidRPr="00E42C69">
              <w:rPr>
                <w:rFonts w:ascii="Century Gothic" w:hAnsi="Century Gothic"/>
                <w:bCs/>
                <w:sz w:val="18"/>
                <w:szCs w:val="18"/>
              </w:rPr>
              <w:t xml:space="preserve"> </w:t>
            </w:r>
            <w:r>
              <w:rPr>
                <w:rFonts w:ascii="Century Gothic" w:hAnsi="Century Gothic"/>
                <w:bCs/>
                <w:sz w:val="18"/>
                <w:szCs w:val="18"/>
              </w:rPr>
              <w:t>1.1/4</w:t>
            </w:r>
            <w:r w:rsidRPr="00E42C69">
              <w:rPr>
                <w:rFonts w:ascii="Century Gothic" w:hAnsi="Century Gothic"/>
                <w:bCs/>
                <w:sz w:val="18"/>
                <w:szCs w:val="18"/>
              </w:rPr>
              <w:t>"</w:t>
            </w: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24"/>
                <w:szCs w:val="24"/>
              </w:rPr>
            </w:pPr>
            <w:r w:rsidRPr="00BE77A3">
              <w:rPr>
                <w:rFonts w:ascii="Century Gothic" w:hAnsi="Century Gothic"/>
                <w:sz w:val="18"/>
                <w:szCs w:val="18"/>
              </w:rPr>
              <w:t xml:space="preserve">1 </w:t>
            </w:r>
            <w:proofErr w:type="spellStart"/>
            <w:r w:rsidRPr="00BE77A3">
              <w:rPr>
                <w:rFonts w:ascii="Century Gothic" w:hAnsi="Century Gothic"/>
                <w:sz w:val="18"/>
                <w:szCs w:val="18"/>
              </w:rPr>
              <w:t>pç</w:t>
            </w:r>
            <w:proofErr w:type="spellEnd"/>
          </w:p>
        </w:tc>
      </w:tr>
      <w:tr w:rsidR="001F7946" w:rsidRPr="00E42C69" w:rsidTr="001F7946">
        <w:tc>
          <w:tcPr>
            <w:tcW w:w="7643" w:type="dxa"/>
          </w:tcPr>
          <w:p w:rsidR="001F7946" w:rsidRPr="00636BCD" w:rsidRDefault="001F7946" w:rsidP="00C535F4">
            <w:pPr>
              <w:pStyle w:val="Ttulo1"/>
              <w:shd w:val="clear" w:color="auto" w:fill="FFFFFF"/>
              <w:ind w:left="-30"/>
              <w:textAlignment w:val="baseline"/>
              <w:outlineLvl w:val="0"/>
              <w:rPr>
                <w:rFonts w:ascii="Helvetica" w:hAnsi="Helvetica" w:cs="Helvetica"/>
                <w:color w:val="043363"/>
              </w:rPr>
            </w:pPr>
            <w:r w:rsidRPr="00E42C69">
              <w:rPr>
                <w:rFonts w:ascii="Century Gothic" w:hAnsi="Century Gothic"/>
                <w:bCs/>
                <w:sz w:val="18"/>
                <w:szCs w:val="18"/>
              </w:rPr>
              <w:t>85 mm - 3"</w:t>
            </w: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24"/>
                <w:szCs w:val="24"/>
              </w:rPr>
            </w:pPr>
            <w:r w:rsidRPr="00BE77A3">
              <w:rPr>
                <w:rFonts w:ascii="Century Gothic" w:hAnsi="Century Gothic"/>
                <w:sz w:val="18"/>
                <w:szCs w:val="18"/>
              </w:rPr>
              <w:t xml:space="preserve">1 </w:t>
            </w:r>
            <w:proofErr w:type="spellStart"/>
            <w:r w:rsidRPr="00BE77A3">
              <w:rPr>
                <w:rFonts w:ascii="Century Gothic" w:hAnsi="Century Gothic"/>
                <w:sz w:val="18"/>
                <w:szCs w:val="18"/>
              </w:rPr>
              <w:t>pç</w:t>
            </w:r>
            <w:proofErr w:type="spellEnd"/>
          </w:p>
        </w:tc>
      </w:tr>
      <w:tr w:rsidR="001F7946" w:rsidRPr="00E42C69" w:rsidTr="001F7946">
        <w:tc>
          <w:tcPr>
            <w:tcW w:w="7643" w:type="dxa"/>
          </w:tcPr>
          <w:p w:rsidR="001F7946" w:rsidRPr="00B51100" w:rsidRDefault="001F7946" w:rsidP="00C535F4">
            <w:pPr>
              <w:autoSpaceDE w:val="0"/>
              <w:autoSpaceDN w:val="0"/>
              <w:adjustRightInd w:val="0"/>
              <w:ind w:left="30"/>
              <w:rPr>
                <w:rFonts w:ascii="Century Gothic" w:hAnsi="Century Gothic"/>
                <w:bCs/>
                <w:sz w:val="18"/>
                <w:szCs w:val="18"/>
              </w:rPr>
            </w:pPr>
          </w:p>
          <w:p w:rsidR="001F7946" w:rsidRPr="00B51100" w:rsidRDefault="001F7946" w:rsidP="00C535F4">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18"/>
                <w:szCs w:val="18"/>
              </w:rPr>
            </w:pPr>
          </w:p>
        </w:tc>
      </w:tr>
      <w:tr w:rsidR="001F7946" w:rsidRPr="00E42C69" w:rsidTr="001F7946">
        <w:trPr>
          <w:trHeight w:val="326"/>
        </w:trPr>
        <w:tc>
          <w:tcPr>
            <w:tcW w:w="9062" w:type="dxa"/>
            <w:gridSpan w:val="2"/>
            <w:shd w:val="clear" w:color="auto" w:fill="92D050"/>
            <w:vAlign w:val="center"/>
          </w:tcPr>
          <w:p w:rsidR="001F7946" w:rsidRPr="00E74B0E" w:rsidRDefault="001F7946" w:rsidP="00C535F4">
            <w:pPr>
              <w:autoSpaceDE w:val="0"/>
              <w:autoSpaceDN w:val="0"/>
              <w:adjustRightInd w:val="0"/>
              <w:ind w:right="30"/>
              <w:rPr>
                <w:rFonts w:ascii="Century Gothic" w:hAnsi="Century Gothic"/>
                <w:color w:val="003300"/>
                <w:sz w:val="18"/>
                <w:szCs w:val="18"/>
              </w:rPr>
            </w:pPr>
            <w:r w:rsidRPr="00E74B0E">
              <w:rPr>
                <w:rFonts w:ascii="Century Gothic" w:hAnsi="Century Gothic"/>
                <w:bCs/>
                <w:color w:val="003300"/>
                <w:sz w:val="20"/>
                <w:szCs w:val="18"/>
              </w:rPr>
              <w:t>Adaptador soldável curto com bolsa-rosca para registro</w:t>
            </w:r>
          </w:p>
        </w:tc>
      </w:tr>
      <w:tr w:rsidR="001F7946" w:rsidRPr="00E42C69" w:rsidTr="001F7946">
        <w:tc>
          <w:tcPr>
            <w:tcW w:w="7643" w:type="dxa"/>
          </w:tcPr>
          <w:p w:rsidR="001F7946" w:rsidRDefault="001F7946" w:rsidP="00C535F4">
            <w:pPr>
              <w:autoSpaceDE w:val="0"/>
              <w:autoSpaceDN w:val="0"/>
              <w:adjustRightInd w:val="0"/>
              <w:ind w:left="30"/>
              <w:rPr>
                <w:rFonts w:ascii="Century Gothic" w:hAnsi="Century Gothic"/>
                <w:bCs/>
                <w:sz w:val="18"/>
                <w:szCs w:val="18"/>
              </w:rPr>
            </w:pPr>
          </w:p>
          <w:p w:rsidR="001F7946" w:rsidRDefault="001F7946" w:rsidP="00C535F4">
            <w:pPr>
              <w:autoSpaceDE w:val="0"/>
              <w:autoSpaceDN w:val="0"/>
              <w:adjustRightInd w:val="0"/>
              <w:ind w:left="30"/>
              <w:rPr>
                <w:rFonts w:ascii="Century Gothic" w:hAnsi="Century Gothic"/>
                <w:bCs/>
                <w:sz w:val="18"/>
                <w:szCs w:val="18"/>
              </w:rPr>
            </w:pPr>
            <w:r w:rsidRPr="003F25DA">
              <w:rPr>
                <w:rFonts w:ascii="Century Gothic" w:hAnsi="Century Gothic"/>
                <w:bCs/>
                <w:noProof/>
                <w:sz w:val="18"/>
                <w:szCs w:val="18"/>
              </w:rPr>
              <w:drawing>
                <wp:inline distT="0" distB="0" distL="0" distR="0" wp14:anchorId="324BED66" wp14:editId="25DF23FE">
                  <wp:extent cx="2552065" cy="1477645"/>
                  <wp:effectExtent l="0" t="0" r="635" b="825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52065" cy="1477645"/>
                          </a:xfrm>
                          <a:prstGeom prst="rect">
                            <a:avLst/>
                          </a:prstGeom>
                          <a:noFill/>
                          <a:ln>
                            <a:noFill/>
                          </a:ln>
                        </pic:spPr>
                      </pic:pic>
                    </a:graphicData>
                  </a:graphic>
                </wp:inline>
              </w:drawing>
            </w:r>
          </w:p>
          <w:p w:rsidR="001F7946" w:rsidRDefault="001F7946" w:rsidP="00C535F4">
            <w:pPr>
              <w:autoSpaceDE w:val="0"/>
              <w:autoSpaceDN w:val="0"/>
              <w:adjustRightInd w:val="0"/>
              <w:ind w:left="30"/>
              <w:rPr>
                <w:rFonts w:ascii="Century Gothic" w:hAnsi="Century Gothic"/>
                <w:bCs/>
                <w:sz w:val="18"/>
                <w:szCs w:val="18"/>
              </w:rPr>
            </w:pPr>
          </w:p>
          <w:p w:rsidR="001F7946" w:rsidRPr="008529DD" w:rsidRDefault="001F7946" w:rsidP="00C535F4">
            <w:pPr>
              <w:autoSpaceDE w:val="0"/>
              <w:autoSpaceDN w:val="0"/>
              <w:adjustRightInd w:val="0"/>
              <w:ind w:left="30"/>
              <w:jc w:val="both"/>
              <w:rPr>
                <w:rFonts w:ascii="Century Gothic" w:hAnsi="Century Gothic"/>
                <w:bCs/>
                <w:sz w:val="18"/>
                <w:szCs w:val="18"/>
                <w:u w:val="single"/>
              </w:rPr>
            </w:pPr>
            <w:r w:rsidRPr="00FA05C0">
              <w:rPr>
                <w:rFonts w:ascii="Century Gothic" w:hAnsi="Century Gothic" w:cs="Arial"/>
                <w:b/>
                <w:sz w:val="18"/>
                <w:szCs w:val="18"/>
              </w:rPr>
              <w:t>Especificações de Dimensão:</w:t>
            </w:r>
            <w:r w:rsidRPr="00FA05C0">
              <w:rPr>
                <w:rFonts w:ascii="Century Gothic" w:hAnsi="Century Gothic" w:cs="Arial"/>
                <w:sz w:val="18"/>
                <w:szCs w:val="18"/>
              </w:rPr>
              <w:t xml:space="preserve"> </w:t>
            </w:r>
            <w:r>
              <w:rPr>
                <w:rFonts w:ascii="Century Gothic" w:hAnsi="Century Gothic"/>
                <w:bCs/>
                <w:sz w:val="18"/>
                <w:szCs w:val="18"/>
              </w:rPr>
              <w:t xml:space="preserve">Este item possui variadas dimensões, veja na tabela </w:t>
            </w:r>
            <w:r w:rsidRPr="008529DD">
              <w:rPr>
                <w:rFonts w:ascii="Century Gothic" w:hAnsi="Century Gothic"/>
                <w:bCs/>
                <w:sz w:val="18"/>
                <w:szCs w:val="18"/>
              </w:rPr>
              <w:t>abaixo as dimensões específicas com suas respectivas quantidades;</w:t>
            </w:r>
          </w:p>
          <w:p w:rsidR="001F7946" w:rsidRPr="008529DD" w:rsidRDefault="001F7946" w:rsidP="00C535F4">
            <w:pPr>
              <w:autoSpaceDE w:val="0"/>
              <w:autoSpaceDN w:val="0"/>
              <w:adjustRightInd w:val="0"/>
              <w:jc w:val="both"/>
              <w:rPr>
                <w:rFonts w:ascii="Century Gothic" w:hAnsi="Century Gothic" w:cs="Arial"/>
                <w:sz w:val="18"/>
                <w:szCs w:val="18"/>
              </w:rPr>
            </w:pPr>
          </w:p>
          <w:p w:rsidR="001F7946" w:rsidRPr="008529DD" w:rsidRDefault="001F7946" w:rsidP="00C535F4">
            <w:pPr>
              <w:autoSpaceDE w:val="0"/>
              <w:autoSpaceDN w:val="0"/>
              <w:adjustRightInd w:val="0"/>
              <w:jc w:val="both"/>
              <w:rPr>
                <w:rFonts w:ascii="Century Gothic" w:hAnsi="Century Gothic"/>
                <w:bCs/>
                <w:sz w:val="18"/>
                <w:szCs w:val="18"/>
              </w:rPr>
            </w:pPr>
            <w:r w:rsidRPr="008529DD">
              <w:rPr>
                <w:rFonts w:ascii="Century Gothic" w:hAnsi="Century Gothic" w:cs="Arial"/>
                <w:b/>
                <w:sz w:val="18"/>
                <w:szCs w:val="18"/>
              </w:rPr>
              <w:t>Informações Gerais:</w:t>
            </w:r>
            <w:r w:rsidRPr="008529DD">
              <w:rPr>
                <w:rFonts w:ascii="Century Gothic" w:hAnsi="Century Gothic" w:cs="Arial"/>
                <w:sz w:val="18"/>
                <w:szCs w:val="18"/>
              </w:rPr>
              <w:t xml:space="preserve"> </w:t>
            </w:r>
            <w:r w:rsidRPr="008529DD">
              <w:rPr>
                <w:rFonts w:ascii="Century Gothic" w:hAnsi="Century Gothic"/>
                <w:bCs/>
                <w:sz w:val="18"/>
                <w:szCs w:val="18"/>
              </w:rPr>
              <w:t xml:space="preserve">Conexão de PVC soldável, cor marrom, do tipo adaptador curto soldável e </w:t>
            </w:r>
            <w:proofErr w:type="spellStart"/>
            <w:r w:rsidRPr="008529DD">
              <w:rPr>
                <w:rFonts w:ascii="Century Gothic" w:hAnsi="Century Gothic"/>
                <w:bCs/>
                <w:sz w:val="18"/>
                <w:szCs w:val="18"/>
              </w:rPr>
              <w:t>roscável</w:t>
            </w:r>
            <w:proofErr w:type="spellEnd"/>
            <w:r w:rsidRPr="008529DD">
              <w:rPr>
                <w:rFonts w:ascii="Century Gothic" w:hAnsi="Century Gothic"/>
                <w:bCs/>
                <w:sz w:val="18"/>
                <w:szCs w:val="18"/>
              </w:rPr>
              <w:t xml:space="preserve"> (com bolsa e rosca). Junta soldável a frio com adesivo, dispensando ferramentas. Utilizada para executar transição de uma junta soldável para </w:t>
            </w:r>
            <w:proofErr w:type="spellStart"/>
            <w:r w:rsidRPr="008529DD">
              <w:rPr>
                <w:rFonts w:ascii="Century Gothic" w:hAnsi="Century Gothic"/>
                <w:bCs/>
                <w:sz w:val="18"/>
                <w:szCs w:val="18"/>
              </w:rPr>
              <w:t>umaroscável</w:t>
            </w:r>
            <w:proofErr w:type="spellEnd"/>
            <w:r w:rsidRPr="008529DD">
              <w:rPr>
                <w:rFonts w:ascii="Century Gothic" w:hAnsi="Century Gothic"/>
                <w:bCs/>
                <w:sz w:val="18"/>
                <w:szCs w:val="18"/>
              </w:rPr>
              <w:t>. Ideal para uso junto a registros e caixas d'água e outros.</w:t>
            </w:r>
          </w:p>
          <w:p w:rsidR="001F7946" w:rsidRPr="008529DD" w:rsidRDefault="001F7946" w:rsidP="00C535F4">
            <w:pPr>
              <w:autoSpaceDE w:val="0"/>
              <w:autoSpaceDN w:val="0"/>
              <w:adjustRightInd w:val="0"/>
              <w:rPr>
                <w:rFonts w:ascii="Century Gothic" w:hAnsi="Century Gothic" w:cs="Arial"/>
                <w:sz w:val="18"/>
                <w:szCs w:val="18"/>
              </w:rPr>
            </w:pPr>
          </w:p>
          <w:p w:rsidR="001F7946" w:rsidRPr="00425C39" w:rsidRDefault="001F7946" w:rsidP="00C535F4">
            <w:pPr>
              <w:autoSpaceDE w:val="0"/>
              <w:autoSpaceDN w:val="0"/>
              <w:adjustRightInd w:val="0"/>
              <w:rPr>
                <w:rFonts w:ascii="Century Gothic" w:hAnsi="Century Gothic" w:cs="Arial"/>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proofErr w:type="gramStart"/>
            <w:r w:rsidRPr="00425C39">
              <w:rPr>
                <w:rFonts w:ascii="Century Gothic" w:hAnsi="Century Gothic"/>
                <w:bCs/>
                <w:sz w:val="18"/>
                <w:szCs w:val="18"/>
              </w:rPr>
              <w:t>89383 ;</w:t>
            </w:r>
            <w:proofErr w:type="gramEnd"/>
            <w:r w:rsidRPr="00425C39">
              <w:rPr>
                <w:rFonts w:ascii="Century Gothic" w:hAnsi="Century Gothic"/>
                <w:bCs/>
                <w:sz w:val="18"/>
                <w:szCs w:val="18"/>
              </w:rPr>
              <w:t xml:space="preserve"> 89596 ; 65 ; 112</w:t>
            </w:r>
          </w:p>
          <w:p w:rsidR="001F7946" w:rsidRDefault="001F7946" w:rsidP="00C535F4">
            <w:pPr>
              <w:autoSpaceDE w:val="0"/>
              <w:autoSpaceDN w:val="0"/>
              <w:adjustRightInd w:val="0"/>
              <w:ind w:left="30"/>
              <w:rPr>
                <w:rFonts w:ascii="Century Gothic" w:hAnsi="Century Gothic"/>
                <w:bCs/>
                <w:sz w:val="18"/>
                <w:szCs w:val="18"/>
              </w:rPr>
            </w:pPr>
          </w:p>
          <w:p w:rsidR="001F7946" w:rsidRPr="00E42C69" w:rsidRDefault="001F7946" w:rsidP="00C535F4">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24"/>
                <w:szCs w:val="24"/>
              </w:rPr>
            </w:pPr>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r w:rsidRPr="00E42C69">
              <w:rPr>
                <w:rFonts w:ascii="Century Gothic" w:hAnsi="Century Gothic"/>
                <w:bCs/>
                <w:sz w:val="18"/>
                <w:szCs w:val="18"/>
              </w:rPr>
              <w:t>25 mm - 3/4"</w:t>
            </w:r>
          </w:p>
        </w:tc>
        <w:tc>
          <w:tcPr>
            <w:tcW w:w="1419" w:type="dxa"/>
            <w:shd w:val="clear" w:color="auto" w:fill="F2F2F2" w:themeFill="background1" w:themeFillShade="F2"/>
          </w:tcPr>
          <w:p w:rsidR="001F7946" w:rsidRPr="00BE77A3" w:rsidRDefault="002768CD"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31</w:t>
            </w:r>
            <w:r w:rsidR="001F7946" w:rsidRPr="00BE77A3">
              <w:rPr>
                <w:rFonts w:ascii="Century Gothic" w:hAnsi="Century Gothic"/>
                <w:sz w:val="18"/>
                <w:szCs w:val="18"/>
              </w:rPr>
              <w:t xml:space="preserve"> </w:t>
            </w:r>
            <w:proofErr w:type="spellStart"/>
            <w:r w:rsidR="001F7946" w:rsidRPr="00BE77A3">
              <w:rPr>
                <w:rFonts w:ascii="Century Gothic" w:hAnsi="Century Gothic"/>
                <w:sz w:val="18"/>
                <w:szCs w:val="18"/>
              </w:rPr>
              <w:t>pç</w:t>
            </w:r>
            <w:proofErr w:type="spellEnd"/>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r w:rsidRPr="00E42C69">
              <w:rPr>
                <w:rFonts w:ascii="Century Gothic" w:hAnsi="Century Gothic"/>
                <w:bCs/>
                <w:sz w:val="18"/>
                <w:szCs w:val="18"/>
              </w:rPr>
              <w:t>50 mm - 1.1/2"</w:t>
            </w:r>
          </w:p>
        </w:tc>
        <w:tc>
          <w:tcPr>
            <w:tcW w:w="1419" w:type="dxa"/>
            <w:shd w:val="clear" w:color="auto" w:fill="F2F2F2" w:themeFill="background1" w:themeFillShade="F2"/>
          </w:tcPr>
          <w:p w:rsidR="001F7946" w:rsidRPr="00BE77A3" w:rsidRDefault="002768CD"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24</w:t>
            </w:r>
            <w:r w:rsidR="001F7946" w:rsidRPr="00BE77A3">
              <w:rPr>
                <w:rFonts w:ascii="Century Gothic" w:hAnsi="Century Gothic"/>
                <w:sz w:val="18"/>
                <w:szCs w:val="18"/>
              </w:rPr>
              <w:t xml:space="preserve"> </w:t>
            </w:r>
            <w:proofErr w:type="spellStart"/>
            <w:r w:rsidR="001F7946" w:rsidRPr="00BE77A3">
              <w:rPr>
                <w:rFonts w:ascii="Century Gothic" w:hAnsi="Century Gothic"/>
                <w:sz w:val="18"/>
                <w:szCs w:val="18"/>
              </w:rPr>
              <w:t>pç</w:t>
            </w:r>
            <w:proofErr w:type="spellEnd"/>
          </w:p>
        </w:tc>
      </w:tr>
      <w:tr w:rsidR="001F7946" w:rsidRPr="00E42C69" w:rsidTr="001F7946">
        <w:tc>
          <w:tcPr>
            <w:tcW w:w="7643" w:type="dxa"/>
          </w:tcPr>
          <w:p w:rsidR="001F7946" w:rsidRDefault="001F7946" w:rsidP="00C535F4">
            <w:pPr>
              <w:autoSpaceDE w:val="0"/>
              <w:autoSpaceDN w:val="0"/>
              <w:adjustRightInd w:val="0"/>
              <w:rPr>
                <w:rFonts w:ascii="Century Gothic" w:hAnsi="Century Gothic"/>
                <w:bCs/>
                <w:sz w:val="18"/>
                <w:szCs w:val="18"/>
              </w:rPr>
            </w:pP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24"/>
                <w:szCs w:val="24"/>
              </w:rPr>
            </w:pPr>
          </w:p>
        </w:tc>
      </w:tr>
      <w:tr w:rsidR="001F7946" w:rsidRPr="00E42C69" w:rsidTr="001F7946">
        <w:trPr>
          <w:trHeight w:val="275"/>
        </w:trPr>
        <w:tc>
          <w:tcPr>
            <w:tcW w:w="7643" w:type="dxa"/>
            <w:shd w:val="clear" w:color="auto" w:fill="92D050"/>
          </w:tcPr>
          <w:p w:rsidR="001F7946" w:rsidRPr="00166340" w:rsidRDefault="001F7946" w:rsidP="00C535F4">
            <w:pPr>
              <w:autoSpaceDE w:val="0"/>
              <w:autoSpaceDN w:val="0"/>
              <w:adjustRightInd w:val="0"/>
              <w:rPr>
                <w:rFonts w:ascii="Century Gothic" w:hAnsi="Century Gothic"/>
                <w:bCs/>
                <w:sz w:val="20"/>
                <w:szCs w:val="18"/>
              </w:rPr>
            </w:pPr>
            <w:r w:rsidRPr="00166340">
              <w:rPr>
                <w:rFonts w:ascii="Century Gothic" w:hAnsi="Century Gothic"/>
                <w:bCs/>
                <w:sz w:val="20"/>
                <w:szCs w:val="18"/>
              </w:rPr>
              <w:lastRenderedPageBreak/>
              <w:t>Bucha de redução sold</w:t>
            </w:r>
            <w:r>
              <w:rPr>
                <w:rFonts w:ascii="Century Gothic" w:hAnsi="Century Gothic"/>
                <w:bCs/>
                <w:sz w:val="20"/>
                <w:szCs w:val="18"/>
              </w:rPr>
              <w:t>ável C</w:t>
            </w:r>
            <w:r w:rsidRPr="00166340">
              <w:rPr>
                <w:rFonts w:ascii="Century Gothic" w:hAnsi="Century Gothic"/>
                <w:bCs/>
                <w:sz w:val="20"/>
                <w:szCs w:val="18"/>
              </w:rPr>
              <w:t>urta</w:t>
            </w:r>
          </w:p>
        </w:tc>
        <w:tc>
          <w:tcPr>
            <w:tcW w:w="1419" w:type="dxa"/>
            <w:shd w:val="clear" w:color="auto" w:fill="92D050"/>
          </w:tcPr>
          <w:p w:rsidR="001F7946" w:rsidRPr="00166340" w:rsidRDefault="001F7946" w:rsidP="00C535F4">
            <w:pPr>
              <w:autoSpaceDE w:val="0"/>
              <w:autoSpaceDN w:val="0"/>
              <w:adjustRightInd w:val="0"/>
              <w:ind w:right="30"/>
              <w:jc w:val="center"/>
              <w:rPr>
                <w:rFonts w:ascii="Century Gothic" w:hAnsi="Century Gothic"/>
                <w:sz w:val="20"/>
                <w:szCs w:val="24"/>
              </w:rPr>
            </w:pPr>
          </w:p>
        </w:tc>
      </w:tr>
      <w:tr w:rsidR="001F7946" w:rsidRPr="00E42C69" w:rsidTr="001F7946">
        <w:tc>
          <w:tcPr>
            <w:tcW w:w="7643" w:type="dxa"/>
          </w:tcPr>
          <w:p w:rsidR="001F7946" w:rsidRDefault="001F7946" w:rsidP="00C535F4">
            <w:pPr>
              <w:autoSpaceDE w:val="0"/>
              <w:autoSpaceDN w:val="0"/>
              <w:adjustRightInd w:val="0"/>
              <w:ind w:left="30"/>
            </w:pPr>
          </w:p>
          <w:p w:rsidR="001F7946" w:rsidRDefault="001F7946" w:rsidP="00C535F4">
            <w:pPr>
              <w:autoSpaceDE w:val="0"/>
              <w:autoSpaceDN w:val="0"/>
              <w:adjustRightInd w:val="0"/>
              <w:ind w:left="30"/>
            </w:pPr>
            <w:r>
              <w:object w:dxaOrig="10709" w:dyaOrig="8461">
                <v:shape id="_x0000_i1028" type="#_x0000_t75" style="width:171.75pt;height:136.2pt" o:ole="">
                  <v:imagedata r:id="rId27" o:title=""/>
                </v:shape>
                <o:OLEObject Type="Embed" ProgID="PBrush" ShapeID="_x0000_i1028" DrawAspect="Content" ObjectID="_1750656205" r:id="rId28"/>
              </w:object>
            </w:r>
          </w:p>
          <w:p w:rsidR="001F7946" w:rsidRDefault="001F7946" w:rsidP="00C535F4">
            <w:pPr>
              <w:autoSpaceDE w:val="0"/>
              <w:autoSpaceDN w:val="0"/>
              <w:adjustRightInd w:val="0"/>
              <w:ind w:left="30"/>
              <w:rPr>
                <w:rFonts w:ascii="Century Gothic" w:hAnsi="Century Gothic"/>
                <w:bCs/>
                <w:sz w:val="18"/>
                <w:szCs w:val="18"/>
              </w:rPr>
            </w:pPr>
          </w:p>
          <w:p w:rsidR="001F7946" w:rsidRPr="009E06C4" w:rsidRDefault="001F7946" w:rsidP="00C535F4">
            <w:pPr>
              <w:autoSpaceDE w:val="0"/>
              <w:autoSpaceDN w:val="0"/>
              <w:adjustRightInd w:val="0"/>
              <w:ind w:left="30"/>
              <w:jc w:val="both"/>
              <w:rPr>
                <w:rFonts w:ascii="Century Gothic" w:hAnsi="Century Gothic"/>
                <w:bCs/>
                <w:sz w:val="18"/>
                <w:szCs w:val="18"/>
                <w:u w:val="single"/>
              </w:rPr>
            </w:pPr>
            <w:r w:rsidRPr="00FA05C0">
              <w:rPr>
                <w:rFonts w:ascii="Century Gothic" w:hAnsi="Century Gothic" w:cs="Arial"/>
                <w:b/>
                <w:sz w:val="18"/>
                <w:szCs w:val="18"/>
              </w:rPr>
              <w:t>Especificações de Dimensão:</w:t>
            </w:r>
            <w:r w:rsidRPr="00FA05C0">
              <w:rPr>
                <w:rFonts w:ascii="Century Gothic" w:hAnsi="Century Gothic" w:cs="Arial"/>
                <w:sz w:val="18"/>
                <w:szCs w:val="18"/>
              </w:rPr>
              <w:t xml:space="preserve"> </w:t>
            </w:r>
            <w:r>
              <w:rPr>
                <w:rFonts w:ascii="Century Gothic" w:hAnsi="Century Gothic"/>
                <w:bCs/>
                <w:sz w:val="18"/>
                <w:szCs w:val="18"/>
              </w:rPr>
              <w:t>Este item possui variadas dimensões, veja na tabela abaixo as dimensões específicas com suas respectivas quantidades;</w:t>
            </w:r>
          </w:p>
          <w:p w:rsidR="001F7946" w:rsidRPr="00AD03D4" w:rsidRDefault="001F7946" w:rsidP="00C535F4">
            <w:pPr>
              <w:autoSpaceDE w:val="0"/>
              <w:autoSpaceDN w:val="0"/>
              <w:adjustRightInd w:val="0"/>
              <w:rPr>
                <w:rFonts w:ascii="Century Gothic" w:hAnsi="Century Gothic" w:cs="Arial"/>
                <w:color w:val="FF0000"/>
                <w:sz w:val="18"/>
                <w:szCs w:val="18"/>
              </w:rPr>
            </w:pPr>
          </w:p>
          <w:p w:rsidR="001F7946" w:rsidRPr="003862B2" w:rsidRDefault="001F7946" w:rsidP="00C535F4">
            <w:pPr>
              <w:autoSpaceDE w:val="0"/>
              <w:autoSpaceDN w:val="0"/>
              <w:adjustRightInd w:val="0"/>
              <w:jc w:val="both"/>
              <w:rPr>
                <w:rFonts w:ascii="Century Gothic" w:hAnsi="Century Gothic"/>
                <w:bCs/>
                <w:sz w:val="18"/>
                <w:szCs w:val="18"/>
              </w:rPr>
            </w:pPr>
            <w:r w:rsidRPr="003862B2">
              <w:rPr>
                <w:rFonts w:ascii="Century Gothic" w:hAnsi="Century Gothic" w:cs="Arial"/>
                <w:b/>
                <w:sz w:val="18"/>
                <w:szCs w:val="18"/>
              </w:rPr>
              <w:t>Informações Gerais:</w:t>
            </w:r>
            <w:r w:rsidRPr="003862B2">
              <w:rPr>
                <w:rFonts w:ascii="Century Gothic" w:hAnsi="Century Gothic" w:cs="Arial"/>
                <w:sz w:val="18"/>
                <w:szCs w:val="18"/>
              </w:rPr>
              <w:t xml:space="preserve"> </w:t>
            </w:r>
            <w:r w:rsidRPr="003862B2">
              <w:rPr>
                <w:rFonts w:ascii="Century Gothic" w:hAnsi="Century Gothic"/>
                <w:bCs/>
                <w:sz w:val="18"/>
                <w:szCs w:val="18"/>
              </w:rPr>
              <w:t>Conex</w:t>
            </w:r>
            <w:r>
              <w:rPr>
                <w:rFonts w:ascii="Century Gothic" w:hAnsi="Century Gothic"/>
                <w:bCs/>
                <w:sz w:val="18"/>
                <w:szCs w:val="18"/>
              </w:rPr>
              <w:t xml:space="preserve">ão de PVC soldável, cor marrom. </w:t>
            </w:r>
            <w:r w:rsidRPr="003862B2">
              <w:rPr>
                <w:rFonts w:ascii="Century Gothic" w:hAnsi="Century Gothic"/>
                <w:bCs/>
                <w:sz w:val="18"/>
                <w:szCs w:val="18"/>
              </w:rPr>
              <w:t xml:space="preserve">Junta soldável a frio com adesivo, dispensando ferramentas. Utilizada para executar transição de uma </w:t>
            </w:r>
            <w:r>
              <w:rPr>
                <w:rFonts w:ascii="Century Gothic" w:hAnsi="Century Gothic"/>
                <w:bCs/>
                <w:sz w:val="18"/>
                <w:szCs w:val="18"/>
              </w:rPr>
              <w:t xml:space="preserve">tubulação </w:t>
            </w:r>
            <w:r w:rsidRPr="003862B2">
              <w:rPr>
                <w:rFonts w:ascii="Century Gothic" w:hAnsi="Century Gothic"/>
                <w:bCs/>
                <w:sz w:val="18"/>
                <w:szCs w:val="18"/>
              </w:rPr>
              <w:t xml:space="preserve">soldável </w:t>
            </w:r>
            <w:r>
              <w:rPr>
                <w:rFonts w:ascii="Century Gothic" w:hAnsi="Century Gothic"/>
                <w:bCs/>
                <w:sz w:val="18"/>
                <w:szCs w:val="18"/>
              </w:rPr>
              <w:t xml:space="preserve">superior </w:t>
            </w:r>
            <w:r w:rsidRPr="003862B2">
              <w:rPr>
                <w:rFonts w:ascii="Century Gothic" w:hAnsi="Century Gothic"/>
                <w:bCs/>
                <w:sz w:val="18"/>
                <w:szCs w:val="18"/>
              </w:rPr>
              <w:t xml:space="preserve">para uma </w:t>
            </w:r>
            <w:r>
              <w:rPr>
                <w:rFonts w:ascii="Century Gothic" w:hAnsi="Century Gothic"/>
                <w:bCs/>
                <w:sz w:val="18"/>
                <w:szCs w:val="18"/>
              </w:rPr>
              <w:t>outra soldável de dimensão imediatamente inferior.</w:t>
            </w:r>
          </w:p>
          <w:p w:rsidR="001F7946" w:rsidRPr="00425C39" w:rsidRDefault="001F7946" w:rsidP="00C535F4">
            <w:pPr>
              <w:autoSpaceDE w:val="0"/>
              <w:autoSpaceDN w:val="0"/>
              <w:adjustRightInd w:val="0"/>
              <w:rPr>
                <w:rFonts w:ascii="Century Gothic" w:hAnsi="Century Gothic" w:cs="Arial"/>
                <w:sz w:val="18"/>
                <w:szCs w:val="18"/>
              </w:rPr>
            </w:pPr>
          </w:p>
          <w:p w:rsidR="001F7946" w:rsidRPr="00425C39" w:rsidRDefault="001F7946" w:rsidP="00C535F4">
            <w:pPr>
              <w:autoSpaceDE w:val="0"/>
              <w:autoSpaceDN w:val="0"/>
              <w:adjustRightInd w:val="0"/>
              <w:rPr>
                <w:rFonts w:ascii="Century Gothic" w:hAnsi="Century Gothic" w:cs="Arial"/>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hyperlink r:id="rId29" w:history="1">
              <w:r w:rsidRPr="00425C39">
                <w:rPr>
                  <w:rFonts w:ascii="Century Gothic" w:hAnsi="Century Gothic"/>
                  <w:bCs/>
                  <w:sz w:val="18"/>
                  <w:szCs w:val="18"/>
                </w:rPr>
                <w:t>103959</w:t>
              </w:r>
            </w:hyperlink>
            <w:r w:rsidRPr="00425C39">
              <w:rPr>
                <w:rFonts w:ascii="Century Gothic" w:hAnsi="Century Gothic"/>
                <w:bCs/>
                <w:sz w:val="18"/>
                <w:szCs w:val="18"/>
              </w:rPr>
              <w:t xml:space="preserve"> ; 1039</w:t>
            </w:r>
            <w:r>
              <w:rPr>
                <w:rFonts w:ascii="Century Gothic" w:hAnsi="Century Gothic"/>
                <w:bCs/>
                <w:sz w:val="18"/>
                <w:szCs w:val="18"/>
              </w:rPr>
              <w:t>77 ; 818 ; 8</w:t>
            </w:r>
            <w:r w:rsidRPr="00425C39">
              <w:rPr>
                <w:rFonts w:ascii="Century Gothic" w:hAnsi="Century Gothic"/>
                <w:bCs/>
                <w:sz w:val="18"/>
                <w:szCs w:val="18"/>
              </w:rPr>
              <w:t>1</w:t>
            </w:r>
            <w:r>
              <w:rPr>
                <w:rFonts w:ascii="Century Gothic" w:hAnsi="Century Gothic"/>
                <w:bCs/>
                <w:sz w:val="18"/>
                <w:szCs w:val="18"/>
              </w:rPr>
              <w:t>2</w:t>
            </w:r>
          </w:p>
          <w:p w:rsidR="001F7946" w:rsidRPr="00E42C69" w:rsidRDefault="001F7946" w:rsidP="00C535F4">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18"/>
                <w:szCs w:val="18"/>
              </w:rPr>
            </w:pPr>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r w:rsidRPr="00E42C69">
              <w:rPr>
                <w:rFonts w:ascii="Century Gothic" w:hAnsi="Century Gothic"/>
                <w:bCs/>
                <w:sz w:val="18"/>
                <w:szCs w:val="18"/>
              </w:rPr>
              <w:t>60 mm - 50 mm</w:t>
            </w: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5</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r>
              <w:rPr>
                <w:rFonts w:ascii="Century Gothic" w:hAnsi="Century Gothic"/>
                <w:bCs/>
                <w:sz w:val="18"/>
                <w:szCs w:val="18"/>
              </w:rPr>
              <w:t>4</w:t>
            </w:r>
            <w:r w:rsidRPr="00E42C69">
              <w:rPr>
                <w:rFonts w:ascii="Century Gothic" w:hAnsi="Century Gothic"/>
                <w:bCs/>
                <w:sz w:val="18"/>
                <w:szCs w:val="18"/>
              </w:rPr>
              <w:t xml:space="preserve">0 mm - </w:t>
            </w:r>
            <w:r>
              <w:rPr>
                <w:rFonts w:ascii="Century Gothic" w:hAnsi="Century Gothic"/>
                <w:bCs/>
                <w:sz w:val="18"/>
                <w:szCs w:val="18"/>
              </w:rPr>
              <w:t>32</w:t>
            </w:r>
            <w:r w:rsidRPr="00E42C69">
              <w:rPr>
                <w:rFonts w:ascii="Century Gothic" w:hAnsi="Century Gothic"/>
                <w:bCs/>
                <w:sz w:val="18"/>
                <w:szCs w:val="18"/>
              </w:rPr>
              <w:t xml:space="preserve"> mm</w:t>
            </w: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24"/>
                <w:szCs w:val="24"/>
              </w:rPr>
            </w:pPr>
            <w:r w:rsidRPr="00BE77A3">
              <w:rPr>
                <w:rFonts w:ascii="Century Gothic" w:hAnsi="Century Gothic"/>
                <w:sz w:val="18"/>
                <w:szCs w:val="18"/>
              </w:rPr>
              <w:t xml:space="preserve">1 </w:t>
            </w:r>
            <w:proofErr w:type="spellStart"/>
            <w:r w:rsidRPr="00BE77A3">
              <w:rPr>
                <w:rFonts w:ascii="Century Gothic" w:hAnsi="Century Gothic"/>
                <w:sz w:val="18"/>
                <w:szCs w:val="18"/>
              </w:rPr>
              <w:t>pç</w:t>
            </w:r>
            <w:proofErr w:type="spellEnd"/>
          </w:p>
        </w:tc>
      </w:tr>
      <w:tr w:rsidR="001F7946" w:rsidRPr="00E42C69" w:rsidTr="001F7946">
        <w:tc>
          <w:tcPr>
            <w:tcW w:w="7643" w:type="dxa"/>
          </w:tcPr>
          <w:p w:rsidR="001F7946" w:rsidRDefault="001F7946" w:rsidP="00C535F4">
            <w:pPr>
              <w:autoSpaceDE w:val="0"/>
              <w:autoSpaceDN w:val="0"/>
              <w:adjustRightInd w:val="0"/>
              <w:ind w:left="30"/>
              <w:rPr>
                <w:rFonts w:ascii="Century Gothic" w:hAnsi="Century Gothic"/>
                <w:bCs/>
                <w:sz w:val="18"/>
                <w:szCs w:val="18"/>
              </w:rPr>
            </w:pPr>
          </w:p>
          <w:p w:rsidR="001F7946" w:rsidRDefault="001F7946" w:rsidP="00C535F4">
            <w:pPr>
              <w:autoSpaceDE w:val="0"/>
              <w:autoSpaceDN w:val="0"/>
              <w:adjustRightInd w:val="0"/>
              <w:ind w:left="30"/>
              <w:rPr>
                <w:rFonts w:ascii="Century Gothic" w:hAnsi="Century Gothic"/>
                <w:bCs/>
                <w:sz w:val="18"/>
                <w:szCs w:val="18"/>
              </w:rPr>
            </w:pPr>
          </w:p>
          <w:p w:rsidR="001F7946" w:rsidRDefault="001F7946" w:rsidP="00C535F4">
            <w:pPr>
              <w:autoSpaceDE w:val="0"/>
              <w:autoSpaceDN w:val="0"/>
              <w:adjustRightInd w:val="0"/>
              <w:ind w:left="30"/>
              <w:rPr>
                <w:rFonts w:ascii="Century Gothic" w:hAnsi="Century Gothic"/>
                <w:bCs/>
                <w:sz w:val="18"/>
                <w:szCs w:val="18"/>
              </w:rPr>
            </w:pPr>
          </w:p>
          <w:p w:rsidR="001F7946" w:rsidRDefault="001F7946" w:rsidP="00C535F4">
            <w:pPr>
              <w:autoSpaceDE w:val="0"/>
              <w:autoSpaceDN w:val="0"/>
              <w:adjustRightInd w:val="0"/>
              <w:ind w:left="30"/>
              <w:rPr>
                <w:rFonts w:ascii="Century Gothic" w:hAnsi="Century Gothic"/>
                <w:bCs/>
                <w:sz w:val="18"/>
                <w:szCs w:val="18"/>
              </w:rPr>
            </w:pPr>
          </w:p>
          <w:p w:rsidR="001F7946" w:rsidRDefault="001F7946" w:rsidP="00C535F4">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24"/>
                <w:szCs w:val="24"/>
              </w:rPr>
            </w:pPr>
          </w:p>
        </w:tc>
      </w:tr>
      <w:tr w:rsidR="001F7946" w:rsidRPr="00E42C69" w:rsidTr="001F7946">
        <w:trPr>
          <w:trHeight w:val="317"/>
        </w:trPr>
        <w:tc>
          <w:tcPr>
            <w:tcW w:w="7643" w:type="dxa"/>
            <w:shd w:val="clear" w:color="auto" w:fill="92D050"/>
          </w:tcPr>
          <w:p w:rsidR="001F7946" w:rsidRPr="003B57B4" w:rsidRDefault="001F7946" w:rsidP="00C535F4">
            <w:pPr>
              <w:autoSpaceDE w:val="0"/>
              <w:autoSpaceDN w:val="0"/>
              <w:adjustRightInd w:val="0"/>
              <w:rPr>
                <w:rFonts w:ascii="Century Gothic" w:hAnsi="Century Gothic"/>
                <w:bCs/>
                <w:sz w:val="20"/>
                <w:szCs w:val="18"/>
              </w:rPr>
            </w:pPr>
            <w:r w:rsidRPr="003B57B4">
              <w:rPr>
                <w:rFonts w:ascii="Century Gothic" w:hAnsi="Century Gothic"/>
                <w:bCs/>
                <w:sz w:val="20"/>
                <w:szCs w:val="18"/>
              </w:rPr>
              <w:t>Bucha de redução sol</w:t>
            </w:r>
            <w:r>
              <w:rPr>
                <w:rFonts w:ascii="Century Gothic" w:hAnsi="Century Gothic"/>
                <w:bCs/>
                <w:sz w:val="20"/>
                <w:szCs w:val="18"/>
              </w:rPr>
              <w:t>dável</w:t>
            </w:r>
            <w:r w:rsidRPr="003B57B4">
              <w:rPr>
                <w:rFonts w:ascii="Century Gothic" w:hAnsi="Century Gothic"/>
                <w:bCs/>
                <w:sz w:val="20"/>
                <w:szCs w:val="18"/>
              </w:rPr>
              <w:t>. Longa</w:t>
            </w:r>
          </w:p>
        </w:tc>
        <w:tc>
          <w:tcPr>
            <w:tcW w:w="1419" w:type="dxa"/>
            <w:shd w:val="clear" w:color="auto" w:fill="92D050"/>
          </w:tcPr>
          <w:p w:rsidR="001F7946" w:rsidRPr="003B57B4" w:rsidRDefault="001F7946" w:rsidP="00C535F4">
            <w:pPr>
              <w:autoSpaceDE w:val="0"/>
              <w:autoSpaceDN w:val="0"/>
              <w:adjustRightInd w:val="0"/>
              <w:ind w:right="30"/>
              <w:jc w:val="center"/>
              <w:rPr>
                <w:rFonts w:ascii="Century Gothic" w:hAnsi="Century Gothic"/>
                <w:sz w:val="20"/>
                <w:szCs w:val="24"/>
              </w:rPr>
            </w:pPr>
          </w:p>
        </w:tc>
      </w:tr>
      <w:tr w:rsidR="001F7946" w:rsidRPr="00E42C69" w:rsidTr="001F7946">
        <w:trPr>
          <w:trHeight w:val="5405"/>
        </w:trPr>
        <w:tc>
          <w:tcPr>
            <w:tcW w:w="7643" w:type="dxa"/>
          </w:tcPr>
          <w:p w:rsidR="001F7946" w:rsidRDefault="001F7946" w:rsidP="00C535F4">
            <w:pPr>
              <w:autoSpaceDE w:val="0"/>
              <w:autoSpaceDN w:val="0"/>
              <w:adjustRightInd w:val="0"/>
            </w:pPr>
          </w:p>
          <w:p w:rsidR="001F7946" w:rsidRDefault="001F7946" w:rsidP="00C535F4">
            <w:pPr>
              <w:autoSpaceDE w:val="0"/>
              <w:autoSpaceDN w:val="0"/>
              <w:adjustRightInd w:val="0"/>
            </w:pPr>
            <w:r>
              <w:object w:dxaOrig="12628" w:dyaOrig="10349">
                <v:shape id="_x0000_i1029" type="#_x0000_t75" style="width:183.05pt;height:149.2pt" o:ole="">
                  <v:imagedata r:id="rId30" o:title=""/>
                </v:shape>
                <o:OLEObject Type="Embed" ProgID="PBrush" ShapeID="_x0000_i1029" DrawAspect="Content" ObjectID="_1750656206" r:id="rId31"/>
              </w:object>
            </w:r>
          </w:p>
          <w:p w:rsidR="001F7946" w:rsidRDefault="001F7946" w:rsidP="00C535F4">
            <w:pPr>
              <w:autoSpaceDE w:val="0"/>
              <w:autoSpaceDN w:val="0"/>
              <w:adjustRightInd w:val="0"/>
              <w:rPr>
                <w:rFonts w:ascii="Century Gothic" w:hAnsi="Century Gothic"/>
                <w:bCs/>
                <w:sz w:val="18"/>
                <w:szCs w:val="18"/>
              </w:rPr>
            </w:pPr>
          </w:p>
          <w:p w:rsidR="001F7946" w:rsidRPr="009E06C4" w:rsidRDefault="001F7946" w:rsidP="00C535F4">
            <w:pPr>
              <w:autoSpaceDE w:val="0"/>
              <w:autoSpaceDN w:val="0"/>
              <w:adjustRightInd w:val="0"/>
              <w:ind w:left="30"/>
              <w:jc w:val="both"/>
              <w:rPr>
                <w:rFonts w:ascii="Century Gothic" w:hAnsi="Century Gothic"/>
                <w:bCs/>
                <w:sz w:val="18"/>
                <w:szCs w:val="18"/>
                <w:u w:val="single"/>
              </w:rPr>
            </w:pPr>
            <w:r w:rsidRPr="00FA05C0">
              <w:rPr>
                <w:rFonts w:ascii="Century Gothic" w:hAnsi="Century Gothic" w:cs="Arial"/>
                <w:b/>
                <w:sz w:val="18"/>
                <w:szCs w:val="18"/>
              </w:rPr>
              <w:t>Especificações de Dimensão:</w:t>
            </w:r>
            <w:r w:rsidRPr="00FA05C0">
              <w:rPr>
                <w:rFonts w:ascii="Century Gothic" w:hAnsi="Century Gothic" w:cs="Arial"/>
                <w:sz w:val="18"/>
                <w:szCs w:val="18"/>
              </w:rPr>
              <w:t xml:space="preserve"> </w:t>
            </w:r>
            <w:r>
              <w:rPr>
                <w:rFonts w:ascii="Century Gothic" w:hAnsi="Century Gothic"/>
                <w:bCs/>
                <w:sz w:val="18"/>
                <w:szCs w:val="18"/>
              </w:rPr>
              <w:t>85 mm - 60 mm</w:t>
            </w:r>
          </w:p>
          <w:p w:rsidR="001F7946" w:rsidRPr="00AD03D4" w:rsidRDefault="001F7946" w:rsidP="00C535F4">
            <w:pPr>
              <w:autoSpaceDE w:val="0"/>
              <w:autoSpaceDN w:val="0"/>
              <w:adjustRightInd w:val="0"/>
              <w:jc w:val="both"/>
              <w:rPr>
                <w:rFonts w:ascii="Century Gothic" w:hAnsi="Century Gothic" w:cs="Arial"/>
                <w:color w:val="FF0000"/>
                <w:sz w:val="18"/>
                <w:szCs w:val="18"/>
              </w:rPr>
            </w:pPr>
          </w:p>
          <w:p w:rsidR="001F7946" w:rsidRPr="00425C39" w:rsidRDefault="001F7946" w:rsidP="00C535F4">
            <w:pPr>
              <w:autoSpaceDE w:val="0"/>
              <w:autoSpaceDN w:val="0"/>
              <w:adjustRightInd w:val="0"/>
              <w:jc w:val="both"/>
              <w:rPr>
                <w:rFonts w:ascii="Century Gothic" w:hAnsi="Century Gothic"/>
                <w:bCs/>
                <w:sz w:val="18"/>
                <w:szCs w:val="18"/>
              </w:rPr>
            </w:pPr>
            <w:r w:rsidRPr="00832C7A">
              <w:rPr>
                <w:rFonts w:ascii="Century Gothic" w:hAnsi="Century Gothic" w:cs="Arial"/>
                <w:b/>
                <w:sz w:val="18"/>
                <w:szCs w:val="18"/>
              </w:rPr>
              <w:t>Informações Gerais:</w:t>
            </w:r>
            <w:r w:rsidRPr="00832C7A">
              <w:rPr>
                <w:rFonts w:ascii="Century Gothic" w:hAnsi="Century Gothic" w:cs="Arial"/>
                <w:sz w:val="18"/>
                <w:szCs w:val="18"/>
              </w:rPr>
              <w:t xml:space="preserve"> </w:t>
            </w:r>
            <w:r w:rsidRPr="00832C7A">
              <w:rPr>
                <w:rFonts w:ascii="Century Gothic" w:hAnsi="Century Gothic"/>
                <w:bCs/>
                <w:sz w:val="18"/>
                <w:szCs w:val="18"/>
              </w:rPr>
              <w:t xml:space="preserve">Conexão de PVC soldável, cor marrom. Junta soldável a frio com adesivo, dispensando ferramentas. Utilizada para executar transição de uma </w:t>
            </w:r>
            <w:r w:rsidRPr="00425C39">
              <w:rPr>
                <w:rFonts w:ascii="Century Gothic" w:hAnsi="Century Gothic"/>
                <w:bCs/>
                <w:sz w:val="18"/>
                <w:szCs w:val="18"/>
              </w:rPr>
              <w:t>tubulação soldável para uma outra soldável de diferente dimensão.</w:t>
            </w:r>
          </w:p>
          <w:p w:rsidR="001F7946" w:rsidRPr="00425C39" w:rsidRDefault="001F7946" w:rsidP="00C535F4">
            <w:pPr>
              <w:autoSpaceDE w:val="0"/>
              <w:autoSpaceDN w:val="0"/>
              <w:adjustRightInd w:val="0"/>
              <w:rPr>
                <w:rFonts w:ascii="Century Gothic" w:hAnsi="Century Gothic" w:cs="Arial"/>
                <w:sz w:val="18"/>
                <w:szCs w:val="18"/>
              </w:rPr>
            </w:pPr>
          </w:p>
          <w:p w:rsidR="001F7946" w:rsidRPr="00425C39" w:rsidRDefault="001F7946" w:rsidP="00C535F4">
            <w:pPr>
              <w:autoSpaceDE w:val="0"/>
              <w:autoSpaceDN w:val="0"/>
              <w:adjustRightInd w:val="0"/>
              <w:rPr>
                <w:rFonts w:ascii="Century Gothic" w:hAnsi="Century Gothic" w:cs="Arial"/>
                <w:sz w:val="18"/>
                <w:szCs w:val="18"/>
              </w:rPr>
            </w:pPr>
            <w:r w:rsidRPr="00425C39">
              <w:rPr>
                <w:rFonts w:ascii="Century Gothic" w:hAnsi="Century Gothic" w:cs="Arial"/>
                <w:b/>
                <w:sz w:val="18"/>
                <w:szCs w:val="18"/>
              </w:rPr>
              <w:t>Código Ref.:</w:t>
            </w:r>
            <w:r>
              <w:rPr>
                <w:rFonts w:ascii="Century Gothic" w:hAnsi="Century Gothic" w:cs="Arial"/>
                <w:b/>
                <w:sz w:val="18"/>
                <w:szCs w:val="18"/>
              </w:rPr>
              <w:t xml:space="preserve"> </w:t>
            </w:r>
            <w:r w:rsidRPr="00425C39">
              <w:rPr>
                <w:rFonts w:ascii="Century Gothic" w:hAnsi="Century Gothic"/>
                <w:bCs/>
                <w:sz w:val="18"/>
                <w:szCs w:val="18"/>
              </w:rPr>
              <w:t>CP-HID-</w:t>
            </w:r>
            <w:proofErr w:type="gramStart"/>
            <w:r w:rsidRPr="00425C39">
              <w:rPr>
                <w:rFonts w:ascii="Century Gothic" w:hAnsi="Century Gothic"/>
                <w:bCs/>
                <w:sz w:val="18"/>
                <w:szCs w:val="18"/>
              </w:rPr>
              <w:t>15 ;</w:t>
            </w:r>
            <w:proofErr w:type="gramEnd"/>
            <w:r w:rsidRPr="00425C39">
              <w:rPr>
                <w:rFonts w:ascii="Century Gothic" w:hAnsi="Century Gothic"/>
                <w:bCs/>
                <w:sz w:val="18"/>
                <w:szCs w:val="18"/>
              </w:rPr>
              <w:t xml:space="preserve"> 817</w:t>
            </w:r>
          </w:p>
          <w:p w:rsidR="001F7946" w:rsidRDefault="001F7946" w:rsidP="00C535F4">
            <w:pPr>
              <w:autoSpaceDE w:val="0"/>
              <w:autoSpaceDN w:val="0"/>
              <w:adjustRightInd w:val="0"/>
              <w:rPr>
                <w:rFonts w:ascii="Century Gothic" w:hAnsi="Century Gothic"/>
                <w:bCs/>
                <w:sz w:val="18"/>
                <w:szCs w:val="18"/>
              </w:rPr>
            </w:pPr>
          </w:p>
          <w:p w:rsidR="00F36418" w:rsidRDefault="00F36418" w:rsidP="00C535F4">
            <w:pPr>
              <w:autoSpaceDE w:val="0"/>
              <w:autoSpaceDN w:val="0"/>
              <w:adjustRightInd w:val="0"/>
              <w:rPr>
                <w:rFonts w:ascii="Century Gothic" w:hAnsi="Century Gothic"/>
                <w:bCs/>
                <w:sz w:val="18"/>
                <w:szCs w:val="18"/>
              </w:rPr>
            </w:pPr>
          </w:p>
          <w:p w:rsidR="00F36418" w:rsidRDefault="00F36418" w:rsidP="00C535F4">
            <w:pPr>
              <w:autoSpaceDE w:val="0"/>
              <w:autoSpaceDN w:val="0"/>
              <w:adjustRightInd w:val="0"/>
              <w:rPr>
                <w:rFonts w:ascii="Century Gothic" w:hAnsi="Century Gothic"/>
                <w:bCs/>
                <w:sz w:val="18"/>
                <w:szCs w:val="18"/>
              </w:rPr>
            </w:pPr>
          </w:p>
          <w:p w:rsidR="00F36418" w:rsidRPr="00E42C69" w:rsidRDefault="00F36418" w:rsidP="00C535F4">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24"/>
                <w:szCs w:val="24"/>
              </w:rPr>
            </w:pPr>
            <w:r w:rsidRPr="00BE77A3">
              <w:rPr>
                <w:rFonts w:ascii="Century Gothic" w:hAnsi="Century Gothic"/>
                <w:sz w:val="18"/>
                <w:szCs w:val="18"/>
              </w:rPr>
              <w:t xml:space="preserve">2 </w:t>
            </w:r>
            <w:proofErr w:type="spellStart"/>
            <w:r w:rsidRPr="00BE77A3">
              <w:rPr>
                <w:rFonts w:ascii="Century Gothic" w:hAnsi="Century Gothic"/>
                <w:sz w:val="18"/>
                <w:szCs w:val="18"/>
              </w:rPr>
              <w:t>pç</w:t>
            </w:r>
            <w:proofErr w:type="spellEnd"/>
          </w:p>
        </w:tc>
      </w:tr>
      <w:tr w:rsidR="001F7946" w:rsidRPr="00E42C69" w:rsidTr="001F7946">
        <w:tc>
          <w:tcPr>
            <w:tcW w:w="7643" w:type="dxa"/>
            <w:shd w:val="clear" w:color="auto" w:fill="92D050"/>
          </w:tcPr>
          <w:p w:rsidR="001F7946" w:rsidRPr="003B57B4" w:rsidRDefault="001F7946" w:rsidP="00C535F4">
            <w:pPr>
              <w:autoSpaceDE w:val="0"/>
              <w:autoSpaceDN w:val="0"/>
              <w:adjustRightInd w:val="0"/>
              <w:ind w:left="30"/>
              <w:rPr>
                <w:rFonts w:ascii="Century Gothic" w:hAnsi="Century Gothic"/>
                <w:bCs/>
                <w:color w:val="003300"/>
                <w:sz w:val="20"/>
                <w:szCs w:val="18"/>
              </w:rPr>
            </w:pPr>
            <w:r w:rsidRPr="003B57B4">
              <w:rPr>
                <w:rFonts w:ascii="Century Gothic" w:hAnsi="Century Gothic"/>
                <w:bCs/>
                <w:color w:val="003300"/>
                <w:sz w:val="20"/>
                <w:szCs w:val="18"/>
              </w:rPr>
              <w:lastRenderedPageBreak/>
              <w:t>Curva 90</w:t>
            </w:r>
            <w:r>
              <w:rPr>
                <w:rFonts w:ascii="Century Gothic" w:hAnsi="Century Gothic"/>
                <w:bCs/>
                <w:color w:val="003300"/>
                <w:sz w:val="20"/>
                <w:szCs w:val="18"/>
              </w:rPr>
              <w:t>º</w:t>
            </w:r>
            <w:r w:rsidRPr="003B57B4">
              <w:rPr>
                <w:rFonts w:ascii="Century Gothic" w:hAnsi="Century Gothic"/>
                <w:bCs/>
                <w:color w:val="003300"/>
                <w:sz w:val="20"/>
                <w:szCs w:val="18"/>
              </w:rPr>
              <w:t xml:space="preserve"> soldável</w:t>
            </w:r>
          </w:p>
        </w:tc>
        <w:tc>
          <w:tcPr>
            <w:tcW w:w="1419" w:type="dxa"/>
            <w:shd w:val="clear" w:color="auto" w:fill="92D050"/>
          </w:tcPr>
          <w:p w:rsidR="001F7946" w:rsidRPr="003B57B4" w:rsidRDefault="001F7946" w:rsidP="00C535F4">
            <w:pPr>
              <w:autoSpaceDE w:val="0"/>
              <w:autoSpaceDN w:val="0"/>
              <w:adjustRightInd w:val="0"/>
              <w:ind w:right="30"/>
              <w:jc w:val="center"/>
              <w:rPr>
                <w:rFonts w:ascii="Century Gothic" w:hAnsi="Century Gothic"/>
                <w:color w:val="003300"/>
                <w:sz w:val="20"/>
                <w:szCs w:val="24"/>
              </w:rPr>
            </w:pPr>
          </w:p>
        </w:tc>
      </w:tr>
      <w:tr w:rsidR="001F7946" w:rsidRPr="00E42C69" w:rsidTr="001F7946">
        <w:tc>
          <w:tcPr>
            <w:tcW w:w="7643" w:type="dxa"/>
          </w:tcPr>
          <w:p w:rsidR="001F7946" w:rsidRDefault="001F7946" w:rsidP="00C535F4">
            <w:pPr>
              <w:autoSpaceDE w:val="0"/>
              <w:autoSpaceDN w:val="0"/>
              <w:adjustRightInd w:val="0"/>
              <w:ind w:left="30"/>
              <w:rPr>
                <w:rFonts w:ascii="Century Gothic" w:hAnsi="Century Gothic"/>
                <w:bCs/>
                <w:sz w:val="18"/>
                <w:szCs w:val="18"/>
              </w:rPr>
            </w:pPr>
            <w:r w:rsidRPr="00B34567">
              <w:rPr>
                <w:rFonts w:ascii="Century Gothic" w:hAnsi="Century Gothic"/>
                <w:bCs/>
                <w:noProof/>
                <w:sz w:val="18"/>
                <w:szCs w:val="18"/>
              </w:rPr>
              <w:drawing>
                <wp:inline distT="0" distB="0" distL="0" distR="0" wp14:anchorId="7C749B1D" wp14:editId="206FB18E">
                  <wp:extent cx="3487420" cy="1998980"/>
                  <wp:effectExtent l="0" t="0" r="0" b="127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87420" cy="1998980"/>
                          </a:xfrm>
                          <a:prstGeom prst="rect">
                            <a:avLst/>
                          </a:prstGeom>
                          <a:noFill/>
                          <a:ln>
                            <a:noFill/>
                          </a:ln>
                        </pic:spPr>
                      </pic:pic>
                    </a:graphicData>
                  </a:graphic>
                </wp:inline>
              </w:drawing>
            </w:r>
          </w:p>
          <w:p w:rsidR="001F7946" w:rsidRPr="009E06C4" w:rsidRDefault="001F7946" w:rsidP="00C535F4">
            <w:pPr>
              <w:autoSpaceDE w:val="0"/>
              <w:autoSpaceDN w:val="0"/>
              <w:adjustRightInd w:val="0"/>
              <w:ind w:left="30"/>
              <w:jc w:val="both"/>
              <w:rPr>
                <w:rFonts w:ascii="Century Gothic" w:hAnsi="Century Gothic"/>
                <w:bCs/>
                <w:sz w:val="18"/>
                <w:szCs w:val="18"/>
                <w:u w:val="single"/>
              </w:rPr>
            </w:pPr>
            <w:r w:rsidRPr="00FA05C0">
              <w:rPr>
                <w:rFonts w:ascii="Century Gothic" w:hAnsi="Century Gothic" w:cs="Arial"/>
                <w:b/>
                <w:sz w:val="18"/>
                <w:szCs w:val="18"/>
              </w:rPr>
              <w:t>Especificações de Dimensão:</w:t>
            </w:r>
            <w:r w:rsidRPr="00FA05C0">
              <w:rPr>
                <w:rFonts w:ascii="Century Gothic" w:hAnsi="Century Gothic" w:cs="Arial"/>
                <w:sz w:val="18"/>
                <w:szCs w:val="18"/>
              </w:rPr>
              <w:t xml:space="preserve"> </w:t>
            </w:r>
            <w:r>
              <w:rPr>
                <w:rFonts w:ascii="Century Gothic" w:hAnsi="Century Gothic"/>
                <w:bCs/>
                <w:sz w:val="18"/>
                <w:szCs w:val="18"/>
              </w:rPr>
              <w:t>Este item possui variadas dimensões, veja na tabela abaixo as dimensões específicas com suas respectivas quantidades;</w:t>
            </w:r>
          </w:p>
          <w:p w:rsidR="001F7946" w:rsidRPr="003767E1" w:rsidRDefault="001F7946" w:rsidP="00C535F4">
            <w:pPr>
              <w:autoSpaceDE w:val="0"/>
              <w:autoSpaceDN w:val="0"/>
              <w:adjustRightInd w:val="0"/>
              <w:jc w:val="both"/>
              <w:rPr>
                <w:rFonts w:ascii="Century Gothic" w:hAnsi="Century Gothic" w:cs="Arial"/>
                <w:sz w:val="18"/>
                <w:szCs w:val="18"/>
              </w:rPr>
            </w:pPr>
          </w:p>
          <w:p w:rsidR="001F7946" w:rsidRPr="003767E1" w:rsidRDefault="001F7946" w:rsidP="00C535F4">
            <w:pPr>
              <w:autoSpaceDE w:val="0"/>
              <w:autoSpaceDN w:val="0"/>
              <w:adjustRightInd w:val="0"/>
              <w:jc w:val="both"/>
              <w:rPr>
                <w:rFonts w:ascii="Century Gothic" w:hAnsi="Century Gothic"/>
                <w:bCs/>
                <w:sz w:val="18"/>
                <w:szCs w:val="18"/>
              </w:rPr>
            </w:pPr>
            <w:r w:rsidRPr="003767E1">
              <w:rPr>
                <w:rFonts w:ascii="Century Gothic" w:hAnsi="Century Gothic" w:cs="Arial"/>
                <w:b/>
                <w:sz w:val="18"/>
                <w:szCs w:val="18"/>
              </w:rPr>
              <w:t>Informações Gerais:</w:t>
            </w:r>
            <w:r w:rsidRPr="003767E1">
              <w:rPr>
                <w:rFonts w:ascii="Century Gothic" w:hAnsi="Century Gothic" w:cs="Arial"/>
                <w:sz w:val="18"/>
                <w:szCs w:val="18"/>
              </w:rPr>
              <w:t xml:space="preserve"> </w:t>
            </w:r>
            <w:r w:rsidRPr="003767E1">
              <w:rPr>
                <w:rFonts w:ascii="Century Gothic" w:hAnsi="Century Gothic"/>
                <w:bCs/>
                <w:sz w:val="18"/>
                <w:szCs w:val="18"/>
              </w:rPr>
              <w:t>Conexão de PVC soldável, cor marrom, d</w:t>
            </w:r>
            <w:r>
              <w:rPr>
                <w:rFonts w:ascii="Century Gothic" w:hAnsi="Century Gothic"/>
                <w:bCs/>
                <w:sz w:val="18"/>
                <w:szCs w:val="18"/>
              </w:rPr>
              <w:t xml:space="preserve">o tipo adaptador curto soldável. </w:t>
            </w:r>
            <w:r w:rsidRPr="003767E1">
              <w:rPr>
                <w:rFonts w:ascii="Century Gothic" w:hAnsi="Century Gothic"/>
                <w:bCs/>
                <w:sz w:val="18"/>
                <w:szCs w:val="18"/>
              </w:rPr>
              <w:t>Junta soldável a frio com adesivo, dispensando ferrament</w:t>
            </w:r>
            <w:r>
              <w:rPr>
                <w:rFonts w:ascii="Century Gothic" w:hAnsi="Century Gothic"/>
                <w:bCs/>
                <w:sz w:val="18"/>
                <w:szCs w:val="18"/>
              </w:rPr>
              <w:t>as. Utilizada para executar mudança de direção do fluxo de água fria permitindo menores perdas de carga.</w:t>
            </w:r>
          </w:p>
          <w:p w:rsidR="001F7946" w:rsidRPr="00425C39" w:rsidRDefault="001F7946" w:rsidP="00C535F4">
            <w:pPr>
              <w:autoSpaceDE w:val="0"/>
              <w:autoSpaceDN w:val="0"/>
              <w:adjustRightInd w:val="0"/>
              <w:rPr>
                <w:rFonts w:ascii="Century Gothic" w:hAnsi="Century Gothic" w:cs="Arial"/>
                <w:sz w:val="18"/>
                <w:szCs w:val="18"/>
              </w:rPr>
            </w:pPr>
          </w:p>
          <w:p w:rsidR="001F7946" w:rsidRPr="00425C39" w:rsidRDefault="001F7946" w:rsidP="00C535F4">
            <w:pPr>
              <w:autoSpaceDE w:val="0"/>
              <w:autoSpaceDN w:val="0"/>
              <w:adjustRightInd w:val="0"/>
              <w:rPr>
                <w:rFonts w:ascii="Century Gothic" w:hAnsi="Century Gothic"/>
                <w:bCs/>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r>
              <w:rPr>
                <w:rFonts w:ascii="Century Gothic" w:hAnsi="Century Gothic" w:cs="Arial"/>
                <w:sz w:val="18"/>
                <w:szCs w:val="18"/>
              </w:rPr>
              <w:t xml:space="preserve">89499 ; </w:t>
            </w:r>
            <w:r w:rsidRPr="00425C39">
              <w:rPr>
                <w:rFonts w:ascii="Century Gothic" w:hAnsi="Century Gothic"/>
                <w:bCs/>
                <w:sz w:val="18"/>
                <w:szCs w:val="18"/>
              </w:rPr>
              <w:t xml:space="preserve">103986 ; 89364 </w:t>
            </w:r>
            <w:r w:rsidRPr="009A4D69">
              <w:rPr>
                <w:rFonts w:ascii="Century Gothic" w:hAnsi="Century Gothic"/>
                <w:bCs/>
                <w:sz w:val="18"/>
                <w:szCs w:val="18"/>
              </w:rPr>
              <w:t xml:space="preserve">; </w:t>
            </w:r>
            <w:hyperlink r:id="rId33" w:history="1">
              <w:r w:rsidRPr="009A4D69">
                <w:rPr>
                  <w:rFonts w:ascii="Century Gothic" w:hAnsi="Century Gothic"/>
                  <w:bCs/>
                  <w:sz w:val="18"/>
                  <w:szCs w:val="18"/>
                </w:rPr>
                <w:t>89494</w:t>
              </w:r>
            </w:hyperlink>
            <w:r>
              <w:rPr>
                <w:rFonts w:ascii="Century Gothic" w:hAnsi="Century Gothic"/>
                <w:bCs/>
                <w:sz w:val="18"/>
                <w:szCs w:val="18"/>
              </w:rPr>
              <w:t xml:space="preserve">; 89525 </w:t>
            </w:r>
            <w:r w:rsidRPr="00425C39">
              <w:rPr>
                <w:rFonts w:ascii="Century Gothic" w:hAnsi="Century Gothic"/>
                <w:bCs/>
                <w:sz w:val="18"/>
                <w:szCs w:val="18"/>
              </w:rPr>
              <w:t xml:space="preserve">; </w:t>
            </w:r>
            <w:r>
              <w:rPr>
                <w:rFonts w:ascii="Century Gothic" w:hAnsi="Century Gothic"/>
                <w:bCs/>
                <w:sz w:val="18"/>
                <w:szCs w:val="18"/>
              </w:rPr>
              <w:t xml:space="preserve">1958 ; </w:t>
            </w:r>
            <w:r w:rsidRPr="00425C39">
              <w:rPr>
                <w:rFonts w:ascii="Century Gothic" w:hAnsi="Century Gothic"/>
                <w:bCs/>
                <w:sz w:val="18"/>
                <w:szCs w:val="18"/>
              </w:rPr>
              <w:t>1959 ; 1956 ;</w:t>
            </w:r>
            <w:r>
              <w:rPr>
                <w:rFonts w:ascii="Century Gothic" w:hAnsi="Century Gothic"/>
                <w:bCs/>
                <w:sz w:val="18"/>
                <w:szCs w:val="18"/>
              </w:rPr>
              <w:t xml:space="preserve"> 1957 ; 1961</w:t>
            </w:r>
          </w:p>
          <w:p w:rsidR="001F7946" w:rsidRPr="00E42C69" w:rsidRDefault="001F7946" w:rsidP="00C535F4">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18"/>
                <w:szCs w:val="18"/>
              </w:rPr>
            </w:pPr>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r>
              <w:rPr>
                <w:rFonts w:ascii="Century Gothic" w:hAnsi="Century Gothic"/>
                <w:bCs/>
                <w:sz w:val="18"/>
                <w:szCs w:val="18"/>
              </w:rPr>
              <w:t>40 mm</w:t>
            </w: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18"/>
                <w:szCs w:val="18"/>
              </w:rPr>
            </w:pPr>
            <w:r>
              <w:rPr>
                <w:rFonts w:ascii="Century Gothic" w:hAnsi="Century Gothic"/>
                <w:sz w:val="18"/>
                <w:szCs w:val="18"/>
              </w:rPr>
              <w:t>4</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r w:rsidRPr="00E42C69">
              <w:rPr>
                <w:rFonts w:ascii="Century Gothic" w:hAnsi="Century Gothic"/>
                <w:bCs/>
                <w:sz w:val="18"/>
                <w:szCs w:val="18"/>
              </w:rPr>
              <w:t>50 mm</w:t>
            </w: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6</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r w:rsidRPr="00E42C69">
              <w:rPr>
                <w:rFonts w:ascii="Century Gothic" w:hAnsi="Century Gothic"/>
                <w:bCs/>
                <w:sz w:val="18"/>
                <w:szCs w:val="18"/>
              </w:rPr>
              <w:t>25 mm</w:t>
            </w: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9</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r>
              <w:rPr>
                <w:rFonts w:ascii="Century Gothic" w:hAnsi="Century Gothic"/>
                <w:bCs/>
                <w:sz w:val="18"/>
                <w:szCs w:val="18"/>
              </w:rPr>
              <w:t>32</w:t>
            </w:r>
            <w:r w:rsidRPr="00E42C69">
              <w:rPr>
                <w:rFonts w:ascii="Century Gothic" w:hAnsi="Century Gothic"/>
                <w:bCs/>
                <w:sz w:val="18"/>
                <w:szCs w:val="18"/>
              </w:rPr>
              <w:t xml:space="preserve"> mm</w:t>
            </w: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1</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r>
              <w:rPr>
                <w:rFonts w:ascii="Century Gothic" w:hAnsi="Century Gothic"/>
                <w:bCs/>
                <w:sz w:val="18"/>
                <w:szCs w:val="18"/>
              </w:rPr>
              <w:t>85</w:t>
            </w:r>
            <w:r w:rsidRPr="00E42C69">
              <w:rPr>
                <w:rFonts w:ascii="Century Gothic" w:hAnsi="Century Gothic"/>
                <w:bCs/>
                <w:sz w:val="18"/>
                <w:szCs w:val="18"/>
              </w:rPr>
              <w:t xml:space="preserve"> mm</w:t>
            </w: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24"/>
                <w:szCs w:val="24"/>
              </w:rPr>
            </w:pPr>
            <w:r w:rsidRPr="00BE77A3">
              <w:rPr>
                <w:rFonts w:ascii="Century Gothic" w:hAnsi="Century Gothic"/>
                <w:sz w:val="18"/>
                <w:szCs w:val="18"/>
              </w:rPr>
              <w:t xml:space="preserve">4 </w:t>
            </w:r>
            <w:proofErr w:type="spellStart"/>
            <w:r w:rsidRPr="00BE77A3">
              <w:rPr>
                <w:rFonts w:ascii="Century Gothic" w:hAnsi="Century Gothic"/>
                <w:sz w:val="18"/>
                <w:szCs w:val="18"/>
              </w:rPr>
              <w:t>pç</w:t>
            </w:r>
            <w:proofErr w:type="spellEnd"/>
          </w:p>
        </w:tc>
      </w:tr>
      <w:tr w:rsidR="001F7946" w:rsidRPr="00E42C69" w:rsidTr="001F7946">
        <w:tc>
          <w:tcPr>
            <w:tcW w:w="7643" w:type="dxa"/>
          </w:tcPr>
          <w:p w:rsidR="001F7946" w:rsidRDefault="001F7946" w:rsidP="00C535F4">
            <w:pPr>
              <w:autoSpaceDE w:val="0"/>
              <w:autoSpaceDN w:val="0"/>
              <w:adjustRightInd w:val="0"/>
              <w:rPr>
                <w:rFonts w:ascii="Century Gothic" w:hAnsi="Century Gothic"/>
                <w:bCs/>
                <w:sz w:val="18"/>
                <w:szCs w:val="18"/>
              </w:rPr>
            </w:pPr>
          </w:p>
          <w:p w:rsidR="001F7946" w:rsidRDefault="001F7946" w:rsidP="00C535F4">
            <w:pPr>
              <w:autoSpaceDE w:val="0"/>
              <w:autoSpaceDN w:val="0"/>
              <w:adjustRightInd w:val="0"/>
              <w:rPr>
                <w:rFonts w:ascii="Century Gothic" w:hAnsi="Century Gothic"/>
                <w:bCs/>
                <w:sz w:val="18"/>
                <w:szCs w:val="18"/>
              </w:rPr>
            </w:pPr>
          </w:p>
          <w:p w:rsidR="001F7946" w:rsidRDefault="001F7946" w:rsidP="00C535F4">
            <w:pPr>
              <w:autoSpaceDE w:val="0"/>
              <w:autoSpaceDN w:val="0"/>
              <w:adjustRightInd w:val="0"/>
              <w:rPr>
                <w:rFonts w:ascii="Century Gothic" w:hAnsi="Century Gothic"/>
                <w:bCs/>
                <w:sz w:val="18"/>
                <w:szCs w:val="18"/>
              </w:rPr>
            </w:pPr>
          </w:p>
          <w:p w:rsidR="001F7946" w:rsidRDefault="001F7946" w:rsidP="00C535F4">
            <w:pPr>
              <w:autoSpaceDE w:val="0"/>
              <w:autoSpaceDN w:val="0"/>
              <w:adjustRightInd w:val="0"/>
              <w:rPr>
                <w:rFonts w:ascii="Century Gothic" w:hAnsi="Century Gothic"/>
                <w:bCs/>
                <w:sz w:val="18"/>
                <w:szCs w:val="18"/>
              </w:rPr>
            </w:pPr>
          </w:p>
          <w:p w:rsidR="001F7946" w:rsidRPr="00E42C69" w:rsidRDefault="001F7946" w:rsidP="00C535F4">
            <w:pPr>
              <w:autoSpaceDE w:val="0"/>
              <w:autoSpaceDN w:val="0"/>
              <w:adjustRightInd w:val="0"/>
              <w:rPr>
                <w:rFonts w:ascii="Century Gothic" w:hAnsi="Century Gothic"/>
                <w:bCs/>
                <w:sz w:val="18"/>
                <w:szCs w:val="18"/>
              </w:rPr>
            </w:pPr>
          </w:p>
        </w:tc>
        <w:tc>
          <w:tcPr>
            <w:tcW w:w="1419" w:type="dxa"/>
          </w:tcPr>
          <w:p w:rsidR="001F7946" w:rsidRPr="00BE77A3" w:rsidRDefault="001F7946" w:rsidP="00C535F4">
            <w:pPr>
              <w:autoSpaceDE w:val="0"/>
              <w:autoSpaceDN w:val="0"/>
              <w:adjustRightInd w:val="0"/>
              <w:ind w:right="30"/>
              <w:jc w:val="center"/>
              <w:rPr>
                <w:rFonts w:ascii="Century Gothic" w:hAnsi="Century Gothic"/>
                <w:sz w:val="18"/>
                <w:szCs w:val="18"/>
              </w:rPr>
            </w:pPr>
          </w:p>
        </w:tc>
      </w:tr>
      <w:tr w:rsidR="001F7946" w:rsidRPr="00E42C69" w:rsidTr="001F7946">
        <w:tc>
          <w:tcPr>
            <w:tcW w:w="7643" w:type="dxa"/>
            <w:shd w:val="clear" w:color="auto" w:fill="92D050"/>
          </w:tcPr>
          <w:p w:rsidR="001F7946" w:rsidRPr="003B57B4" w:rsidRDefault="001F7946" w:rsidP="00C535F4">
            <w:pPr>
              <w:autoSpaceDE w:val="0"/>
              <w:autoSpaceDN w:val="0"/>
              <w:adjustRightInd w:val="0"/>
              <w:ind w:left="30"/>
              <w:rPr>
                <w:rFonts w:ascii="Century Gothic" w:hAnsi="Century Gothic"/>
                <w:bCs/>
                <w:color w:val="003300"/>
                <w:sz w:val="20"/>
                <w:szCs w:val="18"/>
              </w:rPr>
            </w:pPr>
            <w:r w:rsidRPr="003B57B4">
              <w:rPr>
                <w:rFonts w:ascii="Century Gothic" w:hAnsi="Century Gothic"/>
                <w:bCs/>
                <w:color w:val="003300"/>
                <w:sz w:val="20"/>
                <w:szCs w:val="18"/>
              </w:rPr>
              <w:t xml:space="preserve">Joelho </w:t>
            </w:r>
            <w:r>
              <w:rPr>
                <w:rFonts w:ascii="Century Gothic" w:hAnsi="Century Gothic"/>
                <w:bCs/>
                <w:color w:val="003300"/>
                <w:sz w:val="20"/>
                <w:szCs w:val="18"/>
              </w:rPr>
              <w:t xml:space="preserve">de redução </w:t>
            </w:r>
            <w:r w:rsidRPr="003B57B4">
              <w:rPr>
                <w:rFonts w:ascii="Century Gothic" w:hAnsi="Century Gothic"/>
                <w:bCs/>
                <w:color w:val="003300"/>
                <w:sz w:val="20"/>
                <w:szCs w:val="18"/>
              </w:rPr>
              <w:t>90º soldável</w:t>
            </w:r>
          </w:p>
        </w:tc>
        <w:tc>
          <w:tcPr>
            <w:tcW w:w="1419" w:type="dxa"/>
            <w:shd w:val="clear" w:color="auto" w:fill="92D050"/>
          </w:tcPr>
          <w:p w:rsidR="001F7946" w:rsidRPr="003B57B4" w:rsidRDefault="001F7946" w:rsidP="00C535F4">
            <w:pPr>
              <w:autoSpaceDE w:val="0"/>
              <w:autoSpaceDN w:val="0"/>
              <w:adjustRightInd w:val="0"/>
              <w:ind w:right="30"/>
              <w:jc w:val="center"/>
              <w:rPr>
                <w:rFonts w:ascii="Century Gothic" w:hAnsi="Century Gothic"/>
                <w:color w:val="003300"/>
                <w:sz w:val="20"/>
                <w:szCs w:val="24"/>
              </w:rPr>
            </w:pPr>
          </w:p>
        </w:tc>
      </w:tr>
      <w:tr w:rsidR="001F7946" w:rsidRPr="00E42C69" w:rsidTr="001F7946">
        <w:tc>
          <w:tcPr>
            <w:tcW w:w="7643" w:type="dxa"/>
          </w:tcPr>
          <w:p w:rsidR="001F7946" w:rsidRPr="00425C39" w:rsidRDefault="001F7946" w:rsidP="00C535F4">
            <w:pPr>
              <w:autoSpaceDE w:val="0"/>
              <w:autoSpaceDN w:val="0"/>
              <w:adjustRightInd w:val="0"/>
              <w:ind w:left="30"/>
              <w:rPr>
                <w:rFonts w:ascii="Century Gothic" w:hAnsi="Century Gothic"/>
                <w:bCs/>
                <w:sz w:val="18"/>
                <w:szCs w:val="18"/>
              </w:rPr>
            </w:pPr>
          </w:p>
          <w:p w:rsidR="001F7946" w:rsidRPr="00425C39" w:rsidRDefault="001F7946" w:rsidP="00C535F4">
            <w:pPr>
              <w:autoSpaceDE w:val="0"/>
              <w:autoSpaceDN w:val="0"/>
              <w:adjustRightInd w:val="0"/>
              <w:ind w:left="30"/>
              <w:rPr>
                <w:rFonts w:ascii="Century Gothic" w:hAnsi="Century Gothic"/>
                <w:bCs/>
                <w:sz w:val="18"/>
                <w:szCs w:val="18"/>
              </w:rPr>
            </w:pPr>
            <w:r w:rsidRPr="00425C39">
              <w:rPr>
                <w:rFonts w:ascii="Century Gothic" w:hAnsi="Century Gothic"/>
                <w:bCs/>
                <w:noProof/>
                <w:sz w:val="18"/>
                <w:szCs w:val="18"/>
              </w:rPr>
              <w:drawing>
                <wp:inline distT="0" distB="0" distL="0" distR="0" wp14:anchorId="77FB5E89" wp14:editId="0166B8B1">
                  <wp:extent cx="2552065" cy="1510030"/>
                  <wp:effectExtent l="0" t="0" r="635"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52065" cy="1510030"/>
                          </a:xfrm>
                          <a:prstGeom prst="rect">
                            <a:avLst/>
                          </a:prstGeom>
                          <a:noFill/>
                          <a:ln>
                            <a:noFill/>
                          </a:ln>
                        </pic:spPr>
                      </pic:pic>
                    </a:graphicData>
                  </a:graphic>
                </wp:inline>
              </w:drawing>
            </w:r>
          </w:p>
          <w:p w:rsidR="001F7946" w:rsidRPr="00425C39" w:rsidRDefault="001F7946" w:rsidP="00C535F4">
            <w:pPr>
              <w:autoSpaceDE w:val="0"/>
              <w:autoSpaceDN w:val="0"/>
              <w:adjustRightInd w:val="0"/>
              <w:jc w:val="both"/>
              <w:rPr>
                <w:rFonts w:ascii="Century Gothic" w:hAnsi="Century Gothic"/>
                <w:bCs/>
                <w:sz w:val="18"/>
                <w:szCs w:val="18"/>
              </w:rPr>
            </w:pPr>
            <w:r w:rsidRPr="00425C39">
              <w:rPr>
                <w:rFonts w:ascii="Century Gothic" w:hAnsi="Century Gothic" w:cs="Arial"/>
                <w:b/>
                <w:sz w:val="18"/>
                <w:szCs w:val="18"/>
              </w:rPr>
              <w:t>Especificações de Dimensão:</w:t>
            </w:r>
            <w:r w:rsidRPr="00425C39">
              <w:rPr>
                <w:rFonts w:ascii="Century Gothic" w:hAnsi="Century Gothic" w:cs="Arial"/>
                <w:sz w:val="18"/>
                <w:szCs w:val="18"/>
              </w:rPr>
              <w:t xml:space="preserve"> </w:t>
            </w:r>
            <w:r w:rsidRPr="00425C39">
              <w:rPr>
                <w:rFonts w:ascii="Century Gothic" w:hAnsi="Century Gothic"/>
                <w:bCs/>
                <w:sz w:val="18"/>
                <w:szCs w:val="18"/>
              </w:rPr>
              <w:t>32 mm - 25 mm</w:t>
            </w:r>
          </w:p>
          <w:p w:rsidR="001F7946" w:rsidRPr="00425C39" w:rsidRDefault="001F7946" w:rsidP="00C535F4">
            <w:pPr>
              <w:autoSpaceDE w:val="0"/>
              <w:autoSpaceDN w:val="0"/>
              <w:adjustRightInd w:val="0"/>
              <w:jc w:val="both"/>
              <w:rPr>
                <w:rFonts w:ascii="Century Gothic" w:hAnsi="Century Gothic" w:cs="Arial"/>
                <w:sz w:val="18"/>
                <w:szCs w:val="18"/>
              </w:rPr>
            </w:pPr>
          </w:p>
          <w:p w:rsidR="001F7946" w:rsidRPr="00425C39" w:rsidRDefault="001F7946" w:rsidP="00C535F4">
            <w:pPr>
              <w:autoSpaceDE w:val="0"/>
              <w:autoSpaceDN w:val="0"/>
              <w:adjustRightInd w:val="0"/>
              <w:jc w:val="both"/>
              <w:rPr>
                <w:rFonts w:ascii="Century Gothic" w:hAnsi="Century Gothic"/>
                <w:bCs/>
                <w:sz w:val="18"/>
                <w:szCs w:val="18"/>
              </w:rPr>
            </w:pPr>
            <w:r w:rsidRPr="00425C39">
              <w:rPr>
                <w:rFonts w:ascii="Century Gothic" w:hAnsi="Century Gothic" w:cs="Arial"/>
                <w:b/>
                <w:sz w:val="18"/>
                <w:szCs w:val="18"/>
              </w:rPr>
              <w:t>Informações Gerais:</w:t>
            </w:r>
            <w:r w:rsidRPr="00425C39">
              <w:rPr>
                <w:rFonts w:ascii="Century Gothic" w:hAnsi="Century Gothic" w:cs="Arial"/>
                <w:sz w:val="18"/>
                <w:szCs w:val="18"/>
              </w:rPr>
              <w:t xml:space="preserve"> </w:t>
            </w:r>
            <w:r w:rsidRPr="00425C39">
              <w:rPr>
                <w:rFonts w:ascii="Century Gothic" w:hAnsi="Century Gothic"/>
                <w:bCs/>
                <w:sz w:val="18"/>
                <w:szCs w:val="18"/>
              </w:rPr>
              <w:t>Conexão de PVC soldável, cor marrom, do tipo adaptador curto soldável. Junta soldável a frio com adesivo, dispensando ferramentas. Utilizada para executar mudança de direção do fluxo de água fria.</w:t>
            </w:r>
          </w:p>
          <w:p w:rsidR="001F7946" w:rsidRPr="00425C39" w:rsidRDefault="001F7946" w:rsidP="00C535F4">
            <w:pPr>
              <w:autoSpaceDE w:val="0"/>
              <w:autoSpaceDN w:val="0"/>
              <w:adjustRightInd w:val="0"/>
              <w:rPr>
                <w:rFonts w:ascii="Century Gothic" w:hAnsi="Century Gothic" w:cs="Arial"/>
                <w:sz w:val="18"/>
                <w:szCs w:val="18"/>
              </w:rPr>
            </w:pPr>
          </w:p>
          <w:p w:rsidR="001F7946" w:rsidRPr="00425C39" w:rsidRDefault="001F7946" w:rsidP="00C535F4">
            <w:pPr>
              <w:autoSpaceDE w:val="0"/>
              <w:autoSpaceDN w:val="0"/>
              <w:adjustRightInd w:val="0"/>
              <w:rPr>
                <w:rFonts w:ascii="Century Gothic" w:hAnsi="Century Gothic" w:cs="Arial"/>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r w:rsidRPr="00425C39">
              <w:rPr>
                <w:rFonts w:ascii="Century Gothic" w:hAnsi="Century Gothic"/>
                <w:bCs/>
                <w:sz w:val="18"/>
                <w:szCs w:val="18"/>
              </w:rPr>
              <w:t>CP-HID-</w:t>
            </w:r>
            <w:proofErr w:type="gramStart"/>
            <w:r w:rsidRPr="00425C39">
              <w:rPr>
                <w:rFonts w:ascii="Century Gothic" w:hAnsi="Century Gothic"/>
                <w:bCs/>
                <w:sz w:val="18"/>
                <w:szCs w:val="18"/>
              </w:rPr>
              <w:t>03</w:t>
            </w:r>
            <w:r w:rsidRPr="00425C39">
              <w:rPr>
                <w:rFonts w:ascii="Times New Roman" w:hAnsi="Times New Roman"/>
                <w:sz w:val="18"/>
                <w:szCs w:val="18"/>
              </w:rPr>
              <w:t xml:space="preserve"> </w:t>
            </w:r>
            <w:r w:rsidRPr="00425C39">
              <w:rPr>
                <w:rFonts w:ascii="Century Gothic" w:hAnsi="Century Gothic"/>
                <w:bCs/>
                <w:sz w:val="18"/>
                <w:szCs w:val="18"/>
              </w:rPr>
              <w:t>;</w:t>
            </w:r>
            <w:proofErr w:type="gramEnd"/>
            <w:r w:rsidRPr="00425C39">
              <w:rPr>
                <w:rFonts w:ascii="Century Gothic" w:hAnsi="Century Gothic"/>
                <w:bCs/>
                <w:sz w:val="18"/>
                <w:szCs w:val="18"/>
              </w:rPr>
              <w:t xml:space="preserve"> 3538 </w:t>
            </w:r>
          </w:p>
          <w:p w:rsidR="001F7946" w:rsidRPr="00425C39" w:rsidRDefault="001F7946" w:rsidP="00C535F4">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18"/>
                <w:szCs w:val="18"/>
              </w:rPr>
            </w:pPr>
            <w:r>
              <w:rPr>
                <w:rFonts w:ascii="Century Gothic" w:hAnsi="Century Gothic"/>
                <w:sz w:val="18"/>
                <w:szCs w:val="18"/>
              </w:rPr>
              <w:t>7</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1F7946" w:rsidRPr="00E42C69" w:rsidTr="001F7946">
        <w:tc>
          <w:tcPr>
            <w:tcW w:w="7643" w:type="dxa"/>
          </w:tcPr>
          <w:p w:rsidR="001F7946" w:rsidRDefault="001F7946" w:rsidP="00C535F4">
            <w:pPr>
              <w:autoSpaceDE w:val="0"/>
              <w:autoSpaceDN w:val="0"/>
              <w:adjustRightInd w:val="0"/>
              <w:rPr>
                <w:rFonts w:ascii="Century Gothic" w:hAnsi="Century Gothic"/>
                <w:bCs/>
                <w:sz w:val="18"/>
                <w:szCs w:val="18"/>
              </w:rPr>
            </w:pPr>
          </w:p>
          <w:p w:rsidR="001F7946" w:rsidRDefault="001F7946" w:rsidP="00C535F4">
            <w:pPr>
              <w:autoSpaceDE w:val="0"/>
              <w:autoSpaceDN w:val="0"/>
              <w:adjustRightInd w:val="0"/>
              <w:rPr>
                <w:rFonts w:ascii="Century Gothic" w:hAnsi="Century Gothic"/>
                <w:bCs/>
                <w:sz w:val="18"/>
                <w:szCs w:val="18"/>
              </w:rPr>
            </w:pPr>
          </w:p>
          <w:p w:rsidR="001F7946" w:rsidRDefault="001F7946" w:rsidP="00C535F4">
            <w:pPr>
              <w:autoSpaceDE w:val="0"/>
              <w:autoSpaceDN w:val="0"/>
              <w:adjustRightInd w:val="0"/>
              <w:rPr>
                <w:rFonts w:ascii="Century Gothic" w:hAnsi="Century Gothic"/>
                <w:bCs/>
                <w:sz w:val="18"/>
                <w:szCs w:val="18"/>
              </w:rPr>
            </w:pPr>
          </w:p>
          <w:p w:rsidR="001F7946" w:rsidRPr="00E42C69" w:rsidRDefault="001F7946" w:rsidP="00C535F4">
            <w:pPr>
              <w:autoSpaceDE w:val="0"/>
              <w:autoSpaceDN w:val="0"/>
              <w:adjustRightInd w:val="0"/>
              <w:rPr>
                <w:rFonts w:ascii="Century Gothic" w:hAnsi="Century Gothic"/>
                <w:bCs/>
                <w:sz w:val="18"/>
                <w:szCs w:val="18"/>
              </w:rPr>
            </w:pP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18"/>
                <w:szCs w:val="18"/>
              </w:rPr>
            </w:pPr>
          </w:p>
        </w:tc>
      </w:tr>
      <w:tr w:rsidR="001F7946" w:rsidRPr="00E42C69" w:rsidTr="001F7946">
        <w:trPr>
          <w:trHeight w:val="302"/>
        </w:trPr>
        <w:tc>
          <w:tcPr>
            <w:tcW w:w="7643" w:type="dxa"/>
            <w:shd w:val="clear" w:color="auto" w:fill="92D050"/>
          </w:tcPr>
          <w:p w:rsidR="001F7946" w:rsidRPr="003B57B4" w:rsidRDefault="001F7946" w:rsidP="00C535F4">
            <w:pPr>
              <w:autoSpaceDE w:val="0"/>
              <w:autoSpaceDN w:val="0"/>
              <w:adjustRightInd w:val="0"/>
              <w:ind w:left="30"/>
              <w:rPr>
                <w:rFonts w:ascii="Century Gothic" w:hAnsi="Century Gothic"/>
                <w:bCs/>
                <w:color w:val="003300"/>
                <w:sz w:val="20"/>
                <w:szCs w:val="18"/>
              </w:rPr>
            </w:pPr>
            <w:r w:rsidRPr="003B57B4">
              <w:rPr>
                <w:rFonts w:ascii="Century Gothic" w:hAnsi="Century Gothic"/>
                <w:bCs/>
                <w:color w:val="003300"/>
                <w:sz w:val="20"/>
                <w:szCs w:val="18"/>
              </w:rPr>
              <w:lastRenderedPageBreak/>
              <w:t>Luva soldável</w:t>
            </w:r>
          </w:p>
        </w:tc>
        <w:tc>
          <w:tcPr>
            <w:tcW w:w="1419" w:type="dxa"/>
            <w:shd w:val="clear" w:color="auto" w:fill="92D050"/>
          </w:tcPr>
          <w:p w:rsidR="001F7946" w:rsidRPr="003B57B4" w:rsidRDefault="001F7946" w:rsidP="00C535F4">
            <w:pPr>
              <w:autoSpaceDE w:val="0"/>
              <w:autoSpaceDN w:val="0"/>
              <w:adjustRightInd w:val="0"/>
              <w:ind w:right="30"/>
              <w:jc w:val="center"/>
              <w:rPr>
                <w:rFonts w:ascii="Century Gothic" w:hAnsi="Century Gothic"/>
                <w:color w:val="003300"/>
                <w:sz w:val="20"/>
                <w:szCs w:val="24"/>
              </w:rPr>
            </w:pPr>
          </w:p>
        </w:tc>
      </w:tr>
      <w:tr w:rsidR="001F7946" w:rsidRPr="00E42C69" w:rsidTr="001F7946">
        <w:tc>
          <w:tcPr>
            <w:tcW w:w="7643" w:type="dxa"/>
          </w:tcPr>
          <w:p w:rsidR="001F7946" w:rsidRDefault="001F7946" w:rsidP="00C535F4">
            <w:pPr>
              <w:autoSpaceDE w:val="0"/>
              <w:autoSpaceDN w:val="0"/>
              <w:adjustRightInd w:val="0"/>
              <w:ind w:left="30"/>
              <w:rPr>
                <w:rFonts w:ascii="Century Gothic" w:hAnsi="Century Gothic"/>
                <w:bCs/>
                <w:sz w:val="18"/>
                <w:szCs w:val="18"/>
              </w:rPr>
            </w:pPr>
          </w:p>
          <w:p w:rsidR="001F7946" w:rsidRDefault="001F7946" w:rsidP="00C535F4">
            <w:pPr>
              <w:autoSpaceDE w:val="0"/>
              <w:autoSpaceDN w:val="0"/>
              <w:adjustRightInd w:val="0"/>
              <w:ind w:left="30"/>
              <w:rPr>
                <w:rFonts w:ascii="Century Gothic" w:hAnsi="Century Gothic"/>
                <w:bCs/>
                <w:sz w:val="18"/>
                <w:szCs w:val="18"/>
              </w:rPr>
            </w:pPr>
            <w:r w:rsidRPr="00117ADF">
              <w:rPr>
                <w:rFonts w:ascii="Century Gothic" w:hAnsi="Century Gothic"/>
                <w:bCs/>
                <w:noProof/>
                <w:sz w:val="18"/>
                <w:szCs w:val="18"/>
              </w:rPr>
              <w:drawing>
                <wp:inline distT="0" distB="0" distL="0" distR="0" wp14:anchorId="5CC808C9" wp14:editId="0105E07D">
                  <wp:extent cx="2084070" cy="1233170"/>
                  <wp:effectExtent l="0" t="0" r="0" b="508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84070" cy="1233170"/>
                          </a:xfrm>
                          <a:prstGeom prst="rect">
                            <a:avLst/>
                          </a:prstGeom>
                          <a:noFill/>
                          <a:ln>
                            <a:noFill/>
                          </a:ln>
                        </pic:spPr>
                      </pic:pic>
                    </a:graphicData>
                  </a:graphic>
                </wp:inline>
              </w:drawing>
            </w:r>
          </w:p>
          <w:p w:rsidR="001F7946" w:rsidRDefault="001F7946" w:rsidP="00C535F4">
            <w:pPr>
              <w:autoSpaceDE w:val="0"/>
              <w:autoSpaceDN w:val="0"/>
              <w:adjustRightInd w:val="0"/>
              <w:ind w:left="30"/>
              <w:rPr>
                <w:rFonts w:ascii="Century Gothic" w:hAnsi="Century Gothic"/>
                <w:bCs/>
                <w:sz w:val="18"/>
                <w:szCs w:val="18"/>
              </w:rPr>
            </w:pPr>
          </w:p>
          <w:p w:rsidR="001F7946" w:rsidRPr="001E70F2" w:rsidRDefault="001F7946" w:rsidP="00C535F4">
            <w:pPr>
              <w:autoSpaceDE w:val="0"/>
              <w:autoSpaceDN w:val="0"/>
              <w:adjustRightInd w:val="0"/>
              <w:ind w:left="30"/>
              <w:jc w:val="both"/>
              <w:rPr>
                <w:rFonts w:ascii="Century Gothic" w:hAnsi="Century Gothic"/>
                <w:bCs/>
                <w:sz w:val="18"/>
                <w:szCs w:val="18"/>
                <w:u w:val="single"/>
              </w:rPr>
            </w:pPr>
            <w:r w:rsidRPr="001E70F2">
              <w:rPr>
                <w:rFonts w:ascii="Century Gothic" w:hAnsi="Century Gothic" w:cs="Arial"/>
                <w:b/>
                <w:sz w:val="18"/>
                <w:szCs w:val="18"/>
              </w:rPr>
              <w:t>Especificações de Dimensão:</w:t>
            </w:r>
            <w:r w:rsidRPr="001E70F2">
              <w:rPr>
                <w:rFonts w:ascii="Century Gothic" w:hAnsi="Century Gothic" w:cs="Arial"/>
                <w:sz w:val="18"/>
                <w:szCs w:val="18"/>
              </w:rPr>
              <w:t xml:space="preserve"> </w:t>
            </w:r>
            <w:r w:rsidRPr="001E70F2">
              <w:rPr>
                <w:rFonts w:ascii="Century Gothic" w:hAnsi="Century Gothic"/>
                <w:bCs/>
                <w:sz w:val="18"/>
                <w:szCs w:val="18"/>
              </w:rPr>
              <w:t>Este item possui variadas dimensões, veja na tabela abaixo as dimensões específicas com suas respectivas quantidades;</w:t>
            </w:r>
          </w:p>
          <w:p w:rsidR="001F7946" w:rsidRPr="001E70F2" w:rsidRDefault="001F7946" w:rsidP="00C535F4">
            <w:pPr>
              <w:autoSpaceDE w:val="0"/>
              <w:autoSpaceDN w:val="0"/>
              <w:adjustRightInd w:val="0"/>
              <w:jc w:val="both"/>
              <w:rPr>
                <w:rFonts w:ascii="Century Gothic" w:hAnsi="Century Gothic" w:cs="Arial"/>
                <w:sz w:val="18"/>
                <w:szCs w:val="18"/>
              </w:rPr>
            </w:pPr>
          </w:p>
          <w:p w:rsidR="001F7946" w:rsidRPr="001E70F2" w:rsidRDefault="001F7946" w:rsidP="00C535F4">
            <w:pPr>
              <w:autoSpaceDE w:val="0"/>
              <w:autoSpaceDN w:val="0"/>
              <w:adjustRightInd w:val="0"/>
              <w:jc w:val="both"/>
              <w:rPr>
                <w:rFonts w:ascii="Century Gothic" w:hAnsi="Century Gothic"/>
                <w:bCs/>
                <w:sz w:val="18"/>
                <w:szCs w:val="18"/>
              </w:rPr>
            </w:pPr>
            <w:r w:rsidRPr="001E70F2">
              <w:rPr>
                <w:rFonts w:ascii="Century Gothic" w:hAnsi="Century Gothic" w:cs="Arial"/>
                <w:b/>
                <w:sz w:val="18"/>
                <w:szCs w:val="18"/>
              </w:rPr>
              <w:t>Informações Gerais:</w:t>
            </w:r>
            <w:r w:rsidRPr="001E70F2">
              <w:rPr>
                <w:rFonts w:ascii="Century Gothic" w:hAnsi="Century Gothic" w:cs="Arial"/>
                <w:sz w:val="18"/>
                <w:szCs w:val="18"/>
              </w:rPr>
              <w:t xml:space="preserve"> </w:t>
            </w:r>
            <w:r w:rsidRPr="001E70F2">
              <w:rPr>
                <w:rFonts w:ascii="Century Gothic" w:hAnsi="Century Gothic"/>
                <w:bCs/>
                <w:sz w:val="18"/>
                <w:szCs w:val="18"/>
              </w:rPr>
              <w:t>Conexão tipo Luva soldável,</w:t>
            </w:r>
            <w:r>
              <w:rPr>
                <w:rFonts w:ascii="Century Gothic" w:hAnsi="Century Gothic"/>
                <w:bCs/>
                <w:sz w:val="18"/>
                <w:szCs w:val="18"/>
              </w:rPr>
              <w:t xml:space="preserve"> fabricada em PVC na cor marrom.</w:t>
            </w:r>
            <w:r w:rsidRPr="001E70F2">
              <w:rPr>
                <w:rFonts w:ascii="Century Gothic" w:hAnsi="Century Gothic"/>
                <w:bCs/>
                <w:sz w:val="18"/>
                <w:szCs w:val="18"/>
              </w:rPr>
              <w:t xml:space="preserve"> Utilizada nas </w:t>
            </w:r>
            <w:r>
              <w:rPr>
                <w:rFonts w:ascii="Century Gothic" w:hAnsi="Century Gothic"/>
                <w:bCs/>
                <w:sz w:val="18"/>
                <w:szCs w:val="18"/>
              </w:rPr>
              <w:t xml:space="preserve">colunas de </w:t>
            </w:r>
            <w:r w:rsidRPr="001E70F2">
              <w:rPr>
                <w:rFonts w:ascii="Century Gothic" w:hAnsi="Century Gothic"/>
                <w:bCs/>
                <w:sz w:val="18"/>
                <w:szCs w:val="18"/>
              </w:rPr>
              <w:t>in</w:t>
            </w:r>
            <w:r>
              <w:rPr>
                <w:rFonts w:ascii="Century Gothic" w:hAnsi="Century Gothic"/>
                <w:bCs/>
                <w:sz w:val="18"/>
                <w:szCs w:val="18"/>
              </w:rPr>
              <w:t xml:space="preserve">stalações de água fria predial, é alocado nas conexões entre os pavimentos térreo e cobertura, geralmente em prumadas que </w:t>
            </w:r>
            <w:r w:rsidRPr="002768CD">
              <w:rPr>
                <w:rFonts w:ascii="Century Gothic" w:hAnsi="Century Gothic"/>
                <w:b/>
                <w:bCs/>
                <w:sz w:val="18"/>
                <w:szCs w:val="18"/>
              </w:rPr>
              <w:t>atravessam as vigas estruturais.</w:t>
            </w:r>
            <w:r>
              <w:rPr>
                <w:rFonts w:ascii="Century Gothic" w:hAnsi="Century Gothic"/>
                <w:bCs/>
                <w:sz w:val="18"/>
                <w:szCs w:val="18"/>
              </w:rPr>
              <w:t xml:space="preserve"> </w:t>
            </w:r>
          </w:p>
          <w:p w:rsidR="001F7946" w:rsidRPr="00425C39" w:rsidRDefault="001F7946" w:rsidP="00C535F4">
            <w:pPr>
              <w:autoSpaceDE w:val="0"/>
              <w:autoSpaceDN w:val="0"/>
              <w:adjustRightInd w:val="0"/>
              <w:rPr>
                <w:rFonts w:ascii="Century Gothic" w:hAnsi="Century Gothic" w:cs="Arial"/>
                <w:sz w:val="18"/>
                <w:szCs w:val="18"/>
              </w:rPr>
            </w:pPr>
          </w:p>
          <w:p w:rsidR="001F7946" w:rsidRDefault="001F7946" w:rsidP="00C535F4">
            <w:pPr>
              <w:autoSpaceDE w:val="0"/>
              <w:autoSpaceDN w:val="0"/>
              <w:adjustRightInd w:val="0"/>
              <w:rPr>
                <w:rFonts w:ascii="Century Gothic" w:hAnsi="Century Gothic"/>
                <w:bCs/>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proofErr w:type="gramStart"/>
            <w:r w:rsidRPr="00425C39">
              <w:rPr>
                <w:rFonts w:ascii="Century Gothic" w:hAnsi="Century Gothic"/>
                <w:bCs/>
                <w:sz w:val="18"/>
                <w:szCs w:val="18"/>
              </w:rPr>
              <w:t>89378 ;</w:t>
            </w:r>
            <w:proofErr w:type="gramEnd"/>
            <w:r w:rsidRPr="00425C39">
              <w:rPr>
                <w:rFonts w:ascii="Century Gothic" w:hAnsi="Century Gothic"/>
                <w:bCs/>
                <w:sz w:val="18"/>
                <w:szCs w:val="18"/>
              </w:rPr>
              <w:t xml:space="preserve"> 89575 ; 3904 ; 3863 </w:t>
            </w:r>
          </w:p>
          <w:p w:rsidR="001F7946" w:rsidRPr="00E42C69" w:rsidRDefault="001F7946" w:rsidP="00C535F4">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18"/>
                <w:szCs w:val="18"/>
              </w:rPr>
            </w:pPr>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r w:rsidRPr="00E42C69">
              <w:rPr>
                <w:rFonts w:ascii="Century Gothic" w:hAnsi="Century Gothic"/>
                <w:bCs/>
                <w:sz w:val="18"/>
                <w:szCs w:val="18"/>
              </w:rPr>
              <w:t>25 mm</w:t>
            </w: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24"/>
                <w:szCs w:val="24"/>
              </w:rPr>
            </w:pPr>
            <w:r w:rsidRPr="00BE77A3">
              <w:rPr>
                <w:rFonts w:ascii="Century Gothic" w:hAnsi="Century Gothic"/>
                <w:sz w:val="18"/>
                <w:szCs w:val="18"/>
              </w:rPr>
              <w:t xml:space="preserve">7 </w:t>
            </w:r>
            <w:proofErr w:type="spellStart"/>
            <w:r w:rsidRPr="00BE77A3">
              <w:rPr>
                <w:rFonts w:ascii="Century Gothic" w:hAnsi="Century Gothic"/>
                <w:sz w:val="18"/>
                <w:szCs w:val="18"/>
              </w:rPr>
              <w:t>pç</w:t>
            </w:r>
            <w:proofErr w:type="spellEnd"/>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r w:rsidRPr="00E42C69">
              <w:rPr>
                <w:rFonts w:ascii="Century Gothic" w:hAnsi="Century Gothic"/>
                <w:bCs/>
                <w:sz w:val="18"/>
                <w:szCs w:val="18"/>
              </w:rPr>
              <w:t>50 mm</w:t>
            </w: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5</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1F7946" w:rsidRPr="00E42C69" w:rsidTr="001F7946">
        <w:tc>
          <w:tcPr>
            <w:tcW w:w="7643" w:type="dxa"/>
          </w:tcPr>
          <w:p w:rsidR="001F7946" w:rsidRDefault="001F7946" w:rsidP="00C535F4">
            <w:pPr>
              <w:autoSpaceDE w:val="0"/>
              <w:autoSpaceDN w:val="0"/>
              <w:adjustRightInd w:val="0"/>
              <w:rPr>
                <w:rFonts w:ascii="Century Gothic" w:hAnsi="Century Gothic"/>
                <w:bCs/>
                <w:sz w:val="18"/>
                <w:szCs w:val="18"/>
              </w:rPr>
            </w:pPr>
          </w:p>
          <w:p w:rsidR="001F7946" w:rsidRPr="00E42C69" w:rsidRDefault="001F7946" w:rsidP="00C535F4">
            <w:pPr>
              <w:autoSpaceDE w:val="0"/>
              <w:autoSpaceDN w:val="0"/>
              <w:adjustRightInd w:val="0"/>
              <w:rPr>
                <w:rFonts w:ascii="Century Gothic" w:hAnsi="Century Gothic"/>
                <w:bCs/>
                <w:sz w:val="18"/>
                <w:szCs w:val="18"/>
              </w:rPr>
            </w:pP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24"/>
                <w:szCs w:val="24"/>
              </w:rPr>
            </w:pPr>
          </w:p>
        </w:tc>
      </w:tr>
      <w:tr w:rsidR="001F7946" w:rsidRPr="00E42C69" w:rsidTr="001F7946">
        <w:tc>
          <w:tcPr>
            <w:tcW w:w="7643" w:type="dxa"/>
            <w:shd w:val="clear" w:color="auto" w:fill="92D050"/>
          </w:tcPr>
          <w:p w:rsidR="001F7946" w:rsidRPr="00E42C69" w:rsidRDefault="001F7946" w:rsidP="00C535F4">
            <w:pPr>
              <w:autoSpaceDE w:val="0"/>
              <w:autoSpaceDN w:val="0"/>
              <w:adjustRightInd w:val="0"/>
              <w:ind w:left="30"/>
              <w:rPr>
                <w:rFonts w:ascii="Century Gothic" w:hAnsi="Century Gothic"/>
                <w:bCs/>
                <w:sz w:val="18"/>
                <w:szCs w:val="18"/>
              </w:rPr>
            </w:pPr>
            <w:r w:rsidRPr="003B57B4">
              <w:rPr>
                <w:rFonts w:ascii="Century Gothic" w:hAnsi="Century Gothic"/>
                <w:bCs/>
                <w:sz w:val="20"/>
                <w:szCs w:val="18"/>
              </w:rPr>
              <w:t>Tubo</w:t>
            </w:r>
            <w:r>
              <w:rPr>
                <w:rFonts w:ascii="Century Gothic" w:hAnsi="Century Gothic"/>
                <w:bCs/>
                <w:sz w:val="20"/>
                <w:szCs w:val="18"/>
              </w:rPr>
              <w:t xml:space="preserve"> Soldável</w:t>
            </w:r>
          </w:p>
        </w:tc>
        <w:tc>
          <w:tcPr>
            <w:tcW w:w="1419" w:type="dxa"/>
            <w:shd w:val="clear" w:color="auto" w:fill="92D050"/>
          </w:tcPr>
          <w:p w:rsidR="001F7946" w:rsidRPr="00BE77A3" w:rsidRDefault="001F7946" w:rsidP="00C535F4">
            <w:pPr>
              <w:autoSpaceDE w:val="0"/>
              <w:autoSpaceDN w:val="0"/>
              <w:adjustRightInd w:val="0"/>
              <w:ind w:right="30"/>
              <w:jc w:val="center"/>
              <w:rPr>
                <w:rFonts w:ascii="Century Gothic" w:hAnsi="Century Gothic"/>
                <w:sz w:val="24"/>
                <w:szCs w:val="24"/>
              </w:rPr>
            </w:pPr>
          </w:p>
        </w:tc>
      </w:tr>
      <w:tr w:rsidR="001F7946" w:rsidRPr="00E42C69" w:rsidTr="001F7946">
        <w:tc>
          <w:tcPr>
            <w:tcW w:w="7643" w:type="dxa"/>
          </w:tcPr>
          <w:p w:rsidR="001F7946" w:rsidRPr="00425C39" w:rsidRDefault="001F7946" w:rsidP="00C535F4">
            <w:pPr>
              <w:autoSpaceDE w:val="0"/>
              <w:autoSpaceDN w:val="0"/>
              <w:adjustRightInd w:val="0"/>
              <w:ind w:left="30"/>
              <w:rPr>
                <w:rFonts w:ascii="Century Gothic" w:hAnsi="Century Gothic"/>
                <w:bCs/>
                <w:sz w:val="18"/>
                <w:szCs w:val="18"/>
              </w:rPr>
            </w:pPr>
          </w:p>
          <w:p w:rsidR="001F7946" w:rsidRDefault="001F7946" w:rsidP="00C535F4">
            <w:pPr>
              <w:autoSpaceDE w:val="0"/>
              <w:autoSpaceDN w:val="0"/>
              <w:adjustRightInd w:val="0"/>
              <w:ind w:left="30"/>
            </w:pPr>
            <w:r w:rsidRPr="00425C39">
              <w:object w:dxaOrig="12000" w:dyaOrig="9000">
                <v:shape id="_x0000_i1030" type="#_x0000_t75" style="width:174.35pt;height:131pt" o:ole="">
                  <v:imagedata r:id="rId36" o:title=""/>
                </v:shape>
                <o:OLEObject Type="Embed" ProgID="PBrush" ShapeID="_x0000_i1030" DrawAspect="Content" ObjectID="_1750656207" r:id="rId37"/>
              </w:object>
            </w:r>
          </w:p>
          <w:p w:rsidR="001F7946" w:rsidRPr="00425C39" w:rsidRDefault="001F7946" w:rsidP="00C535F4">
            <w:pPr>
              <w:autoSpaceDE w:val="0"/>
              <w:autoSpaceDN w:val="0"/>
              <w:adjustRightInd w:val="0"/>
              <w:ind w:left="30"/>
            </w:pPr>
          </w:p>
          <w:p w:rsidR="001F7946" w:rsidRPr="00425C39" w:rsidRDefault="001F7946" w:rsidP="00C535F4">
            <w:pPr>
              <w:autoSpaceDE w:val="0"/>
              <w:autoSpaceDN w:val="0"/>
              <w:adjustRightInd w:val="0"/>
              <w:ind w:left="30"/>
            </w:pPr>
          </w:p>
          <w:p w:rsidR="001F7946" w:rsidRPr="00425C39" w:rsidRDefault="001F7946" w:rsidP="00C535F4">
            <w:pPr>
              <w:autoSpaceDE w:val="0"/>
              <w:autoSpaceDN w:val="0"/>
              <w:adjustRightInd w:val="0"/>
              <w:ind w:left="30"/>
              <w:jc w:val="both"/>
              <w:rPr>
                <w:rFonts w:ascii="Century Gothic" w:hAnsi="Century Gothic"/>
                <w:bCs/>
                <w:sz w:val="18"/>
                <w:szCs w:val="18"/>
                <w:u w:val="single"/>
              </w:rPr>
            </w:pPr>
            <w:r w:rsidRPr="00425C39">
              <w:rPr>
                <w:rFonts w:ascii="Century Gothic" w:hAnsi="Century Gothic" w:cs="Arial"/>
                <w:b/>
                <w:sz w:val="18"/>
                <w:szCs w:val="18"/>
              </w:rPr>
              <w:t>Especificações de Dimensão:</w:t>
            </w:r>
            <w:r w:rsidRPr="00425C39">
              <w:rPr>
                <w:rFonts w:ascii="Century Gothic" w:hAnsi="Century Gothic" w:cs="Arial"/>
                <w:sz w:val="18"/>
                <w:szCs w:val="18"/>
              </w:rPr>
              <w:t xml:space="preserve"> </w:t>
            </w:r>
            <w:r w:rsidRPr="00425C39">
              <w:rPr>
                <w:rFonts w:ascii="Century Gothic" w:hAnsi="Century Gothic"/>
                <w:bCs/>
                <w:sz w:val="18"/>
                <w:szCs w:val="18"/>
              </w:rPr>
              <w:t>Este item possui variadas dimensões, veja na tabela abaixo as dimensões específicas com suas respectivas quantidades;</w:t>
            </w:r>
          </w:p>
          <w:p w:rsidR="001F7946" w:rsidRPr="00425C39" w:rsidRDefault="001F7946" w:rsidP="00C535F4">
            <w:pPr>
              <w:autoSpaceDE w:val="0"/>
              <w:autoSpaceDN w:val="0"/>
              <w:adjustRightInd w:val="0"/>
              <w:rPr>
                <w:rFonts w:ascii="Century Gothic" w:hAnsi="Century Gothic" w:cs="Arial"/>
                <w:sz w:val="18"/>
                <w:szCs w:val="18"/>
              </w:rPr>
            </w:pPr>
          </w:p>
          <w:p w:rsidR="001F7946" w:rsidRPr="00425C39" w:rsidRDefault="001F7946" w:rsidP="00C535F4">
            <w:pPr>
              <w:autoSpaceDE w:val="0"/>
              <w:autoSpaceDN w:val="0"/>
              <w:adjustRightInd w:val="0"/>
              <w:jc w:val="both"/>
              <w:rPr>
                <w:rFonts w:ascii="Century Gothic" w:hAnsi="Century Gothic"/>
                <w:bCs/>
                <w:sz w:val="18"/>
                <w:szCs w:val="18"/>
              </w:rPr>
            </w:pPr>
            <w:r w:rsidRPr="00425C39">
              <w:rPr>
                <w:rFonts w:ascii="Century Gothic" w:hAnsi="Century Gothic" w:cs="Arial"/>
                <w:b/>
                <w:sz w:val="18"/>
                <w:szCs w:val="18"/>
              </w:rPr>
              <w:t>Informações Gerais:</w:t>
            </w:r>
            <w:r w:rsidRPr="00425C39">
              <w:rPr>
                <w:rFonts w:ascii="Century Gothic" w:hAnsi="Century Gothic" w:cs="Arial"/>
                <w:sz w:val="18"/>
                <w:szCs w:val="18"/>
              </w:rPr>
              <w:t xml:space="preserve"> </w:t>
            </w:r>
            <w:r w:rsidRPr="00425C39">
              <w:rPr>
                <w:rFonts w:ascii="Century Gothic" w:hAnsi="Century Gothic"/>
                <w:bCs/>
                <w:sz w:val="18"/>
                <w:szCs w:val="18"/>
              </w:rPr>
              <w:t>Fabricados de PVC rígido, cor marrom, com ponta-bolsa lisa, para sistema soldável. Tem a função de conduzir e armazenar água potável nos sistemas prediais em condições adequadas de temperatura e pressão. São utilizados nos sistemas de água fria permanente</w:t>
            </w:r>
          </w:p>
          <w:p w:rsidR="001F7946" w:rsidRPr="00425C39" w:rsidRDefault="001F7946" w:rsidP="00C535F4">
            <w:pPr>
              <w:pStyle w:val="Ttulo1"/>
              <w:shd w:val="clear" w:color="auto" w:fill="FFFFFF"/>
              <w:ind w:left="-30"/>
              <w:textAlignment w:val="baseline"/>
              <w:outlineLvl w:val="0"/>
              <w:rPr>
                <w:rFonts w:ascii="Century Gothic" w:hAnsi="Century Gothic" w:cs="Arial"/>
                <w:b/>
                <w:sz w:val="18"/>
                <w:szCs w:val="18"/>
              </w:rPr>
            </w:pPr>
          </w:p>
          <w:p w:rsidR="001F7946" w:rsidRPr="00843B8B" w:rsidRDefault="001F7946" w:rsidP="00C535F4">
            <w:pPr>
              <w:pStyle w:val="Ttulo1"/>
              <w:shd w:val="clear" w:color="auto" w:fill="FFFFFF"/>
              <w:ind w:left="-30"/>
              <w:textAlignment w:val="baseline"/>
              <w:outlineLvl w:val="0"/>
              <w:rPr>
                <w:rFonts w:ascii="Century Gothic" w:hAnsi="Century Gothic"/>
                <w:bCs/>
                <w:sz w:val="16"/>
                <w:szCs w:val="18"/>
              </w:rPr>
            </w:pPr>
            <w:r w:rsidRPr="00843B8B">
              <w:rPr>
                <w:rFonts w:ascii="Century Gothic" w:hAnsi="Century Gothic" w:cs="Arial"/>
                <w:b/>
                <w:sz w:val="16"/>
                <w:szCs w:val="18"/>
              </w:rPr>
              <w:t>Código Ref.:</w:t>
            </w:r>
            <w:r w:rsidRPr="00843B8B">
              <w:rPr>
                <w:rFonts w:ascii="Century Gothic" w:hAnsi="Century Gothic" w:cs="Arial"/>
                <w:sz w:val="16"/>
                <w:szCs w:val="18"/>
              </w:rPr>
              <w:t xml:space="preserve"> </w:t>
            </w:r>
            <w:proofErr w:type="gramStart"/>
            <w:r w:rsidRPr="00843B8B">
              <w:rPr>
                <w:rFonts w:ascii="Century Gothic" w:hAnsi="Century Gothic"/>
                <w:bCs/>
                <w:sz w:val="16"/>
                <w:szCs w:val="18"/>
              </w:rPr>
              <w:t>89356 ;</w:t>
            </w:r>
            <w:proofErr w:type="gramEnd"/>
            <w:r w:rsidRPr="00843B8B">
              <w:rPr>
                <w:rFonts w:ascii="Century Gothic" w:hAnsi="Century Gothic"/>
                <w:bCs/>
                <w:sz w:val="16"/>
                <w:szCs w:val="18"/>
              </w:rPr>
              <w:t xml:space="preserve"> 89357 ; 94650 ; 94651 ; 9873 ; 94654 ; 9868 ; 9869 ; 9874 ; 9875; 9873 ; 9872</w:t>
            </w:r>
          </w:p>
          <w:p w:rsidR="001F7946" w:rsidRPr="00425C39" w:rsidRDefault="001F7946" w:rsidP="00C535F4">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24"/>
                <w:szCs w:val="24"/>
              </w:rPr>
            </w:pPr>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r w:rsidRPr="00E42C69">
              <w:rPr>
                <w:rFonts w:ascii="Century Gothic" w:hAnsi="Century Gothic"/>
                <w:bCs/>
                <w:sz w:val="18"/>
                <w:szCs w:val="18"/>
              </w:rPr>
              <w:t>25 mm</w:t>
            </w: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18"/>
                <w:szCs w:val="18"/>
              </w:rPr>
            </w:pPr>
            <w:r w:rsidRPr="00BE77A3">
              <w:rPr>
                <w:rFonts w:ascii="Century Gothic" w:hAnsi="Century Gothic"/>
                <w:sz w:val="18"/>
                <w:szCs w:val="18"/>
              </w:rPr>
              <w:t>1</w:t>
            </w:r>
            <w:r>
              <w:rPr>
                <w:rFonts w:ascii="Century Gothic" w:hAnsi="Century Gothic"/>
                <w:sz w:val="18"/>
                <w:szCs w:val="18"/>
              </w:rPr>
              <w:t>45</w:t>
            </w:r>
            <w:r w:rsidRPr="00BE77A3">
              <w:rPr>
                <w:rFonts w:ascii="Century Gothic" w:hAnsi="Century Gothic"/>
                <w:sz w:val="18"/>
                <w:szCs w:val="18"/>
              </w:rPr>
              <w:t>,</w:t>
            </w:r>
            <w:r>
              <w:rPr>
                <w:rFonts w:ascii="Century Gothic" w:hAnsi="Century Gothic"/>
                <w:sz w:val="18"/>
                <w:szCs w:val="18"/>
              </w:rPr>
              <w:t>02</w:t>
            </w:r>
            <w:r w:rsidRPr="00BE77A3">
              <w:rPr>
                <w:rFonts w:ascii="Century Gothic" w:hAnsi="Century Gothic"/>
                <w:sz w:val="18"/>
                <w:szCs w:val="18"/>
              </w:rPr>
              <w:t xml:space="preserve"> m</w:t>
            </w:r>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r>
              <w:rPr>
                <w:rFonts w:ascii="Century Gothic" w:hAnsi="Century Gothic"/>
                <w:bCs/>
                <w:sz w:val="18"/>
                <w:szCs w:val="18"/>
              </w:rPr>
              <w:t>32</w:t>
            </w:r>
            <w:r w:rsidRPr="00E42C69">
              <w:rPr>
                <w:rFonts w:ascii="Century Gothic" w:hAnsi="Century Gothic"/>
                <w:bCs/>
                <w:sz w:val="18"/>
                <w:szCs w:val="18"/>
              </w:rPr>
              <w:t xml:space="preserve"> mm</w:t>
            </w: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42</w:t>
            </w:r>
            <w:r w:rsidRPr="00BE77A3">
              <w:rPr>
                <w:rFonts w:ascii="Century Gothic" w:hAnsi="Century Gothic"/>
                <w:sz w:val="18"/>
                <w:szCs w:val="18"/>
              </w:rPr>
              <w:t>,</w:t>
            </w:r>
            <w:r>
              <w:rPr>
                <w:rFonts w:ascii="Century Gothic" w:hAnsi="Century Gothic"/>
                <w:sz w:val="18"/>
                <w:szCs w:val="18"/>
              </w:rPr>
              <w:t>94</w:t>
            </w:r>
            <w:r w:rsidRPr="00BE77A3">
              <w:rPr>
                <w:rFonts w:ascii="Century Gothic" w:hAnsi="Century Gothic"/>
                <w:sz w:val="18"/>
                <w:szCs w:val="18"/>
              </w:rPr>
              <w:t xml:space="preserve"> m</w:t>
            </w:r>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r>
              <w:rPr>
                <w:rFonts w:ascii="Century Gothic" w:hAnsi="Century Gothic"/>
                <w:bCs/>
                <w:sz w:val="18"/>
                <w:szCs w:val="18"/>
              </w:rPr>
              <w:t>4</w:t>
            </w:r>
            <w:r w:rsidRPr="00E42C69">
              <w:rPr>
                <w:rFonts w:ascii="Century Gothic" w:hAnsi="Century Gothic"/>
                <w:bCs/>
                <w:sz w:val="18"/>
                <w:szCs w:val="18"/>
              </w:rPr>
              <w:t>0 mm</w:t>
            </w: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45</w:t>
            </w:r>
            <w:r w:rsidRPr="00BE77A3">
              <w:rPr>
                <w:rFonts w:ascii="Century Gothic" w:hAnsi="Century Gothic"/>
                <w:sz w:val="18"/>
                <w:szCs w:val="18"/>
              </w:rPr>
              <w:t>,</w:t>
            </w:r>
            <w:r>
              <w:rPr>
                <w:rFonts w:ascii="Century Gothic" w:hAnsi="Century Gothic"/>
                <w:sz w:val="18"/>
                <w:szCs w:val="18"/>
              </w:rPr>
              <w:t>16</w:t>
            </w:r>
            <w:r w:rsidRPr="00BE77A3">
              <w:rPr>
                <w:rFonts w:ascii="Century Gothic" w:hAnsi="Century Gothic"/>
                <w:sz w:val="18"/>
                <w:szCs w:val="18"/>
              </w:rPr>
              <w:t xml:space="preserve"> m</w:t>
            </w:r>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r>
              <w:rPr>
                <w:rFonts w:ascii="Century Gothic" w:hAnsi="Century Gothic"/>
                <w:bCs/>
                <w:sz w:val="18"/>
                <w:szCs w:val="18"/>
              </w:rPr>
              <w:t>5</w:t>
            </w:r>
            <w:r w:rsidRPr="00E42C69">
              <w:rPr>
                <w:rFonts w:ascii="Century Gothic" w:hAnsi="Century Gothic"/>
                <w:bCs/>
                <w:sz w:val="18"/>
                <w:szCs w:val="18"/>
              </w:rPr>
              <w:t>0 mm</w:t>
            </w: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36</w:t>
            </w:r>
            <w:r w:rsidRPr="00BE77A3">
              <w:rPr>
                <w:rFonts w:ascii="Century Gothic" w:hAnsi="Century Gothic"/>
                <w:sz w:val="18"/>
                <w:szCs w:val="18"/>
              </w:rPr>
              <w:t>,</w:t>
            </w:r>
            <w:r>
              <w:rPr>
                <w:rFonts w:ascii="Century Gothic" w:hAnsi="Century Gothic"/>
                <w:sz w:val="18"/>
                <w:szCs w:val="18"/>
              </w:rPr>
              <w:t>61</w:t>
            </w:r>
            <w:r w:rsidRPr="00BE77A3">
              <w:rPr>
                <w:rFonts w:ascii="Century Gothic" w:hAnsi="Century Gothic"/>
                <w:sz w:val="18"/>
                <w:szCs w:val="18"/>
              </w:rPr>
              <w:t xml:space="preserve"> m</w:t>
            </w:r>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r>
              <w:rPr>
                <w:rFonts w:ascii="Century Gothic" w:hAnsi="Century Gothic"/>
                <w:bCs/>
                <w:sz w:val="18"/>
                <w:szCs w:val="18"/>
              </w:rPr>
              <w:t>60</w:t>
            </w:r>
            <w:r w:rsidRPr="00E42C69">
              <w:rPr>
                <w:rFonts w:ascii="Century Gothic" w:hAnsi="Century Gothic"/>
                <w:bCs/>
                <w:sz w:val="18"/>
                <w:szCs w:val="18"/>
              </w:rPr>
              <w:t xml:space="preserve"> mm</w:t>
            </w: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19,57</w:t>
            </w:r>
            <w:r w:rsidRPr="00BE77A3">
              <w:rPr>
                <w:rFonts w:ascii="Century Gothic" w:hAnsi="Century Gothic"/>
                <w:sz w:val="18"/>
                <w:szCs w:val="18"/>
              </w:rPr>
              <w:t xml:space="preserve"> m</w:t>
            </w:r>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r>
              <w:rPr>
                <w:rFonts w:ascii="Century Gothic" w:hAnsi="Century Gothic"/>
                <w:bCs/>
                <w:sz w:val="18"/>
                <w:szCs w:val="18"/>
              </w:rPr>
              <w:t>85</w:t>
            </w:r>
            <w:r w:rsidRPr="00E42C69">
              <w:rPr>
                <w:rFonts w:ascii="Century Gothic" w:hAnsi="Century Gothic"/>
                <w:bCs/>
                <w:sz w:val="18"/>
                <w:szCs w:val="18"/>
              </w:rPr>
              <w:t xml:space="preserve"> mm</w:t>
            </w: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49</w:t>
            </w:r>
            <w:r w:rsidRPr="00BE77A3">
              <w:rPr>
                <w:rFonts w:ascii="Century Gothic" w:hAnsi="Century Gothic"/>
                <w:sz w:val="18"/>
                <w:szCs w:val="18"/>
              </w:rPr>
              <w:t>,</w:t>
            </w:r>
            <w:r>
              <w:rPr>
                <w:rFonts w:ascii="Century Gothic" w:hAnsi="Century Gothic"/>
                <w:sz w:val="18"/>
                <w:szCs w:val="18"/>
              </w:rPr>
              <w:t>2</w:t>
            </w:r>
            <w:r w:rsidRPr="00BE77A3">
              <w:rPr>
                <w:rFonts w:ascii="Century Gothic" w:hAnsi="Century Gothic"/>
                <w:sz w:val="18"/>
                <w:szCs w:val="18"/>
              </w:rPr>
              <w:t>5 m</w:t>
            </w:r>
          </w:p>
        </w:tc>
      </w:tr>
      <w:tr w:rsidR="001F7946" w:rsidRPr="00E42C69" w:rsidTr="001F7946">
        <w:tc>
          <w:tcPr>
            <w:tcW w:w="7643" w:type="dxa"/>
          </w:tcPr>
          <w:p w:rsidR="001F7946" w:rsidRDefault="001F7946" w:rsidP="00C535F4">
            <w:pPr>
              <w:autoSpaceDE w:val="0"/>
              <w:autoSpaceDN w:val="0"/>
              <w:adjustRightInd w:val="0"/>
              <w:rPr>
                <w:rFonts w:ascii="Century Gothic" w:hAnsi="Century Gothic"/>
                <w:bCs/>
                <w:sz w:val="18"/>
                <w:szCs w:val="18"/>
              </w:rPr>
            </w:pPr>
          </w:p>
          <w:p w:rsidR="001F7946" w:rsidRPr="00E42C69" w:rsidRDefault="001F7946" w:rsidP="00C535F4">
            <w:pPr>
              <w:autoSpaceDE w:val="0"/>
              <w:autoSpaceDN w:val="0"/>
              <w:adjustRightInd w:val="0"/>
              <w:rPr>
                <w:rFonts w:ascii="Century Gothic" w:hAnsi="Century Gothic"/>
                <w:bCs/>
                <w:sz w:val="18"/>
                <w:szCs w:val="18"/>
              </w:rPr>
            </w:pP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18"/>
                <w:szCs w:val="18"/>
              </w:rPr>
            </w:pPr>
          </w:p>
        </w:tc>
      </w:tr>
      <w:tr w:rsidR="001F7946" w:rsidRPr="00E42C69" w:rsidTr="001F7946">
        <w:trPr>
          <w:trHeight w:val="302"/>
        </w:trPr>
        <w:tc>
          <w:tcPr>
            <w:tcW w:w="7643" w:type="dxa"/>
            <w:shd w:val="clear" w:color="auto" w:fill="92D050"/>
          </w:tcPr>
          <w:p w:rsidR="001F7946" w:rsidRPr="003B57B4" w:rsidRDefault="001F7946" w:rsidP="00C535F4">
            <w:pPr>
              <w:autoSpaceDE w:val="0"/>
              <w:autoSpaceDN w:val="0"/>
              <w:adjustRightInd w:val="0"/>
              <w:ind w:left="30"/>
              <w:rPr>
                <w:rFonts w:ascii="Century Gothic" w:hAnsi="Century Gothic"/>
                <w:bCs/>
                <w:color w:val="003300"/>
                <w:sz w:val="20"/>
                <w:szCs w:val="18"/>
              </w:rPr>
            </w:pPr>
            <w:proofErr w:type="spellStart"/>
            <w:r w:rsidRPr="003B57B4">
              <w:rPr>
                <w:rFonts w:ascii="Century Gothic" w:hAnsi="Century Gothic"/>
                <w:bCs/>
                <w:color w:val="003300"/>
                <w:sz w:val="20"/>
                <w:szCs w:val="18"/>
              </w:rPr>
              <w:lastRenderedPageBreak/>
              <w:t>Tê</w:t>
            </w:r>
            <w:proofErr w:type="spellEnd"/>
            <w:r w:rsidRPr="003B57B4">
              <w:rPr>
                <w:rFonts w:ascii="Century Gothic" w:hAnsi="Century Gothic"/>
                <w:bCs/>
                <w:color w:val="003300"/>
                <w:sz w:val="20"/>
                <w:szCs w:val="18"/>
              </w:rPr>
              <w:t xml:space="preserve"> 90 soldável</w:t>
            </w:r>
          </w:p>
        </w:tc>
        <w:tc>
          <w:tcPr>
            <w:tcW w:w="1419" w:type="dxa"/>
            <w:shd w:val="clear" w:color="auto" w:fill="92D050"/>
          </w:tcPr>
          <w:p w:rsidR="001F7946" w:rsidRPr="003B57B4" w:rsidRDefault="001F7946" w:rsidP="00C535F4">
            <w:pPr>
              <w:autoSpaceDE w:val="0"/>
              <w:autoSpaceDN w:val="0"/>
              <w:adjustRightInd w:val="0"/>
              <w:ind w:right="30"/>
              <w:jc w:val="center"/>
              <w:rPr>
                <w:rFonts w:ascii="Century Gothic" w:hAnsi="Century Gothic"/>
                <w:color w:val="003300"/>
                <w:sz w:val="20"/>
                <w:szCs w:val="24"/>
              </w:rPr>
            </w:pPr>
          </w:p>
        </w:tc>
      </w:tr>
      <w:tr w:rsidR="001F7946" w:rsidRPr="00E42C69" w:rsidTr="001F7946">
        <w:tc>
          <w:tcPr>
            <w:tcW w:w="7643" w:type="dxa"/>
          </w:tcPr>
          <w:p w:rsidR="001F7946" w:rsidRPr="00425C39" w:rsidRDefault="001F7946" w:rsidP="00C535F4">
            <w:pPr>
              <w:autoSpaceDE w:val="0"/>
              <w:autoSpaceDN w:val="0"/>
              <w:adjustRightInd w:val="0"/>
              <w:rPr>
                <w:rFonts w:ascii="Century Gothic" w:hAnsi="Century Gothic" w:cs="Arial"/>
                <w:b/>
                <w:sz w:val="18"/>
                <w:szCs w:val="18"/>
              </w:rPr>
            </w:pPr>
            <w:r w:rsidRPr="00425C39">
              <w:object w:dxaOrig="6765" w:dyaOrig="6375">
                <v:shape id="_x0000_i1031" type="#_x0000_t75" style="width:129.25pt;height:121.45pt" o:ole="">
                  <v:imagedata r:id="rId38" o:title=""/>
                </v:shape>
                <o:OLEObject Type="Embed" ProgID="PBrush" ShapeID="_x0000_i1031" DrawAspect="Content" ObjectID="_1750656208" r:id="rId39"/>
              </w:object>
            </w:r>
            <w:r w:rsidRPr="00425C39">
              <w:rPr>
                <w:rFonts w:ascii="Century Gothic" w:hAnsi="Century Gothic" w:cs="Arial"/>
                <w:b/>
                <w:sz w:val="18"/>
                <w:szCs w:val="18"/>
              </w:rPr>
              <w:t xml:space="preserve"> </w:t>
            </w:r>
          </w:p>
          <w:p w:rsidR="001F7946" w:rsidRPr="00425C39" w:rsidRDefault="001F7946" w:rsidP="00C535F4">
            <w:pPr>
              <w:autoSpaceDE w:val="0"/>
              <w:autoSpaceDN w:val="0"/>
              <w:adjustRightInd w:val="0"/>
              <w:rPr>
                <w:rFonts w:ascii="Century Gothic" w:hAnsi="Century Gothic"/>
                <w:bCs/>
                <w:sz w:val="18"/>
                <w:szCs w:val="18"/>
                <w:u w:val="single"/>
              </w:rPr>
            </w:pPr>
            <w:r w:rsidRPr="00425C39">
              <w:rPr>
                <w:rFonts w:ascii="Century Gothic" w:hAnsi="Century Gothic" w:cs="Arial"/>
                <w:b/>
                <w:sz w:val="18"/>
                <w:szCs w:val="18"/>
              </w:rPr>
              <w:t>Especificações de Dimensão:</w:t>
            </w:r>
            <w:r w:rsidRPr="00425C39">
              <w:rPr>
                <w:rFonts w:ascii="Century Gothic" w:hAnsi="Century Gothic" w:cs="Arial"/>
                <w:sz w:val="18"/>
                <w:szCs w:val="18"/>
              </w:rPr>
              <w:t xml:space="preserve"> </w:t>
            </w:r>
            <w:r w:rsidRPr="00425C39">
              <w:rPr>
                <w:rFonts w:ascii="Century Gothic" w:hAnsi="Century Gothic"/>
                <w:bCs/>
                <w:sz w:val="18"/>
                <w:szCs w:val="18"/>
              </w:rPr>
              <w:t>Este item possui variadas dimensões, veja na tabela abaixo as dimensões específicas com suas respectivas quantidades;</w:t>
            </w:r>
          </w:p>
          <w:p w:rsidR="001F7946" w:rsidRPr="00425C39" w:rsidRDefault="001F7946" w:rsidP="00C535F4">
            <w:pPr>
              <w:autoSpaceDE w:val="0"/>
              <w:autoSpaceDN w:val="0"/>
              <w:adjustRightInd w:val="0"/>
              <w:jc w:val="both"/>
              <w:rPr>
                <w:rFonts w:ascii="Century Gothic" w:hAnsi="Century Gothic" w:cs="Arial"/>
                <w:b/>
                <w:sz w:val="18"/>
                <w:szCs w:val="18"/>
              </w:rPr>
            </w:pPr>
          </w:p>
          <w:p w:rsidR="001F7946" w:rsidRPr="00425C39" w:rsidRDefault="001F7946" w:rsidP="00C535F4">
            <w:pPr>
              <w:autoSpaceDE w:val="0"/>
              <w:autoSpaceDN w:val="0"/>
              <w:adjustRightInd w:val="0"/>
              <w:jc w:val="both"/>
              <w:rPr>
                <w:rFonts w:ascii="Century Gothic" w:hAnsi="Century Gothic"/>
                <w:bCs/>
                <w:sz w:val="18"/>
                <w:szCs w:val="18"/>
              </w:rPr>
            </w:pPr>
            <w:r w:rsidRPr="00425C39">
              <w:rPr>
                <w:rFonts w:ascii="Century Gothic" w:hAnsi="Century Gothic" w:cs="Arial"/>
                <w:b/>
                <w:sz w:val="18"/>
                <w:szCs w:val="18"/>
              </w:rPr>
              <w:t xml:space="preserve">Informações Gerais: </w:t>
            </w:r>
            <w:r w:rsidRPr="00425C39">
              <w:rPr>
                <w:rFonts w:ascii="Century Gothic" w:hAnsi="Century Gothic"/>
                <w:bCs/>
                <w:sz w:val="18"/>
                <w:szCs w:val="18"/>
              </w:rPr>
              <w:t>Conexão tipo TÊ soldável, 90°, fabricada em PVC, na cor marrom, com juntas soldadas a frio. Em forma de "T", serve para fazer uma derivação ou união da tubulação nas instalações de água fria predial, possui 3 entradas, sendo uma delas perpendicular,</w:t>
            </w:r>
          </w:p>
          <w:p w:rsidR="001F7946" w:rsidRPr="00425C39" w:rsidRDefault="001F7946" w:rsidP="00C535F4">
            <w:pPr>
              <w:autoSpaceDE w:val="0"/>
              <w:autoSpaceDN w:val="0"/>
              <w:adjustRightInd w:val="0"/>
              <w:rPr>
                <w:rFonts w:ascii="Century Gothic" w:hAnsi="Century Gothic" w:cs="Arial"/>
                <w:sz w:val="18"/>
                <w:szCs w:val="18"/>
              </w:rPr>
            </w:pPr>
          </w:p>
          <w:p w:rsidR="001F7946" w:rsidRPr="00425C39" w:rsidRDefault="001F7946" w:rsidP="00C535F4">
            <w:pPr>
              <w:autoSpaceDE w:val="0"/>
              <w:autoSpaceDN w:val="0"/>
              <w:adjustRightInd w:val="0"/>
              <w:rPr>
                <w:rFonts w:ascii="Helvetica" w:hAnsi="Helvetica" w:cs="Helvetica"/>
                <w:sz w:val="18"/>
                <w:szCs w:val="18"/>
                <w:shd w:val="clear" w:color="auto" w:fill="FCF8E3"/>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proofErr w:type="gramStart"/>
            <w:r w:rsidRPr="00425C39">
              <w:rPr>
                <w:rFonts w:ascii="Century Gothic" w:hAnsi="Century Gothic"/>
                <w:bCs/>
                <w:sz w:val="18"/>
                <w:szCs w:val="18"/>
              </w:rPr>
              <w:t>89395 ;</w:t>
            </w:r>
            <w:proofErr w:type="gramEnd"/>
            <w:r w:rsidRPr="00425C39">
              <w:rPr>
                <w:rFonts w:ascii="Century Gothic" w:hAnsi="Century Gothic"/>
                <w:bCs/>
                <w:sz w:val="18"/>
                <w:szCs w:val="18"/>
              </w:rPr>
              <w:t xml:space="preserve"> </w:t>
            </w:r>
            <w:r>
              <w:rPr>
                <w:rFonts w:ascii="Century Gothic" w:hAnsi="Century Gothic"/>
                <w:bCs/>
                <w:sz w:val="18"/>
                <w:szCs w:val="18"/>
              </w:rPr>
              <w:t xml:space="preserve">89398 ; </w:t>
            </w:r>
            <w:r w:rsidRPr="00425C39">
              <w:rPr>
                <w:rFonts w:ascii="Century Gothic" w:hAnsi="Century Gothic"/>
                <w:bCs/>
                <w:sz w:val="18"/>
                <w:szCs w:val="18"/>
              </w:rPr>
              <w:t>89625 ; 89628 ; 89631 ; 7139 ;</w:t>
            </w:r>
            <w:r>
              <w:rPr>
                <w:rFonts w:ascii="Century Gothic" w:hAnsi="Century Gothic"/>
                <w:bCs/>
                <w:sz w:val="18"/>
                <w:szCs w:val="18"/>
              </w:rPr>
              <w:t xml:space="preserve"> 7140 ; </w:t>
            </w:r>
            <w:r w:rsidRPr="00425C39">
              <w:rPr>
                <w:rFonts w:ascii="Century Gothic" w:hAnsi="Century Gothic"/>
                <w:bCs/>
                <w:sz w:val="18"/>
                <w:szCs w:val="18"/>
              </w:rPr>
              <w:t>7142 ; 7143 ; 7145</w:t>
            </w:r>
          </w:p>
          <w:p w:rsidR="001F7946" w:rsidRPr="00425C39" w:rsidRDefault="001F7946" w:rsidP="00C535F4">
            <w:pPr>
              <w:autoSpaceDE w:val="0"/>
              <w:autoSpaceDN w:val="0"/>
              <w:adjustRightInd w:val="0"/>
              <w:rPr>
                <w:rFonts w:ascii="Century Gothic" w:hAnsi="Century Gothic"/>
                <w:bCs/>
                <w:sz w:val="18"/>
                <w:szCs w:val="18"/>
              </w:rPr>
            </w:pPr>
          </w:p>
        </w:tc>
        <w:tc>
          <w:tcPr>
            <w:tcW w:w="1419" w:type="dxa"/>
            <w:shd w:val="clear" w:color="auto" w:fill="F2F2F2" w:themeFill="background1" w:themeFillShade="F2"/>
            <w:vAlign w:val="center"/>
          </w:tcPr>
          <w:p w:rsidR="001F7946" w:rsidRPr="00425C39" w:rsidRDefault="001F7946" w:rsidP="00C535F4">
            <w:pPr>
              <w:autoSpaceDE w:val="0"/>
              <w:autoSpaceDN w:val="0"/>
              <w:adjustRightInd w:val="0"/>
              <w:ind w:right="30"/>
              <w:jc w:val="center"/>
              <w:rPr>
                <w:rFonts w:ascii="Century Gothic" w:hAnsi="Century Gothic"/>
                <w:sz w:val="18"/>
                <w:szCs w:val="18"/>
              </w:rPr>
            </w:pPr>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r w:rsidRPr="00E42C69">
              <w:rPr>
                <w:rFonts w:ascii="Century Gothic" w:hAnsi="Century Gothic"/>
                <w:bCs/>
                <w:sz w:val="18"/>
                <w:szCs w:val="18"/>
              </w:rPr>
              <w:t>25 mm</w:t>
            </w: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6</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r>
              <w:rPr>
                <w:rFonts w:ascii="Century Gothic" w:hAnsi="Century Gothic"/>
                <w:bCs/>
                <w:sz w:val="18"/>
                <w:szCs w:val="18"/>
              </w:rPr>
              <w:t>32 mm</w:t>
            </w: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18"/>
                <w:szCs w:val="18"/>
              </w:rPr>
            </w:pPr>
            <w:r>
              <w:rPr>
                <w:rFonts w:ascii="Century Gothic" w:hAnsi="Century Gothic"/>
                <w:sz w:val="18"/>
                <w:szCs w:val="18"/>
              </w:rPr>
              <w:t xml:space="preserve">5 </w:t>
            </w:r>
            <w:proofErr w:type="spellStart"/>
            <w:r>
              <w:rPr>
                <w:rFonts w:ascii="Century Gothic" w:hAnsi="Century Gothic"/>
                <w:sz w:val="18"/>
                <w:szCs w:val="18"/>
              </w:rPr>
              <w:t>pç</w:t>
            </w:r>
            <w:proofErr w:type="spellEnd"/>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r w:rsidRPr="00E42C69">
              <w:rPr>
                <w:rFonts w:ascii="Century Gothic" w:hAnsi="Century Gothic"/>
                <w:bCs/>
                <w:sz w:val="18"/>
                <w:szCs w:val="18"/>
              </w:rPr>
              <w:t>50 mm</w:t>
            </w: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7</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r w:rsidRPr="00E42C69">
              <w:rPr>
                <w:rFonts w:ascii="Century Gothic" w:hAnsi="Century Gothic"/>
                <w:bCs/>
                <w:sz w:val="18"/>
                <w:szCs w:val="18"/>
              </w:rPr>
              <w:t>60 mm</w:t>
            </w: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3</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1F7946" w:rsidRPr="00E42C69" w:rsidTr="001F7946">
        <w:tc>
          <w:tcPr>
            <w:tcW w:w="7643" w:type="dxa"/>
          </w:tcPr>
          <w:p w:rsidR="001F7946" w:rsidRPr="00E42C69" w:rsidRDefault="001F7946" w:rsidP="00C535F4">
            <w:pPr>
              <w:autoSpaceDE w:val="0"/>
              <w:autoSpaceDN w:val="0"/>
              <w:adjustRightInd w:val="0"/>
              <w:ind w:left="30"/>
              <w:rPr>
                <w:rFonts w:ascii="Century Gothic" w:hAnsi="Century Gothic"/>
                <w:bCs/>
                <w:sz w:val="18"/>
                <w:szCs w:val="18"/>
              </w:rPr>
            </w:pPr>
            <w:r w:rsidRPr="00E42C69">
              <w:rPr>
                <w:rFonts w:ascii="Century Gothic" w:hAnsi="Century Gothic"/>
                <w:bCs/>
                <w:sz w:val="18"/>
                <w:szCs w:val="18"/>
              </w:rPr>
              <w:t>85 mm</w:t>
            </w: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24"/>
                <w:szCs w:val="24"/>
              </w:rPr>
            </w:pPr>
            <w:r w:rsidRPr="00BE77A3">
              <w:rPr>
                <w:rFonts w:ascii="Century Gothic" w:hAnsi="Century Gothic"/>
                <w:sz w:val="18"/>
                <w:szCs w:val="18"/>
              </w:rPr>
              <w:t xml:space="preserve">1 </w:t>
            </w:r>
            <w:proofErr w:type="spellStart"/>
            <w:r w:rsidRPr="00BE77A3">
              <w:rPr>
                <w:rFonts w:ascii="Century Gothic" w:hAnsi="Century Gothic"/>
                <w:sz w:val="18"/>
                <w:szCs w:val="18"/>
              </w:rPr>
              <w:t>pç</w:t>
            </w:r>
            <w:proofErr w:type="spellEnd"/>
          </w:p>
        </w:tc>
      </w:tr>
      <w:tr w:rsidR="001F7946" w:rsidRPr="00E42C69" w:rsidTr="001F7946">
        <w:trPr>
          <w:trHeight w:val="218"/>
        </w:trPr>
        <w:tc>
          <w:tcPr>
            <w:tcW w:w="7643" w:type="dxa"/>
          </w:tcPr>
          <w:p w:rsidR="001F7946" w:rsidRPr="00E42C69" w:rsidRDefault="001F7946" w:rsidP="00C535F4">
            <w:pPr>
              <w:autoSpaceDE w:val="0"/>
              <w:autoSpaceDN w:val="0"/>
              <w:adjustRightInd w:val="0"/>
              <w:rPr>
                <w:rFonts w:ascii="Century Gothic" w:hAnsi="Century Gothic"/>
                <w:bCs/>
                <w:sz w:val="18"/>
                <w:szCs w:val="18"/>
              </w:rPr>
            </w:pP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24"/>
                <w:szCs w:val="24"/>
              </w:rPr>
            </w:pPr>
          </w:p>
        </w:tc>
      </w:tr>
      <w:tr w:rsidR="001F7946" w:rsidRPr="00E42C69" w:rsidTr="001F7946">
        <w:trPr>
          <w:trHeight w:val="335"/>
        </w:trPr>
        <w:tc>
          <w:tcPr>
            <w:tcW w:w="7643" w:type="dxa"/>
            <w:shd w:val="clear" w:color="auto" w:fill="92D050"/>
          </w:tcPr>
          <w:p w:rsidR="001F7946" w:rsidRPr="003B57B4" w:rsidRDefault="001F7946" w:rsidP="00C535F4">
            <w:pPr>
              <w:autoSpaceDE w:val="0"/>
              <w:autoSpaceDN w:val="0"/>
              <w:adjustRightInd w:val="0"/>
              <w:ind w:left="30"/>
              <w:rPr>
                <w:rFonts w:ascii="Century Gothic" w:hAnsi="Century Gothic"/>
                <w:bCs/>
                <w:color w:val="003300"/>
                <w:sz w:val="20"/>
                <w:szCs w:val="18"/>
              </w:rPr>
            </w:pPr>
            <w:proofErr w:type="spellStart"/>
            <w:r w:rsidRPr="003B57B4">
              <w:rPr>
                <w:rFonts w:ascii="Century Gothic" w:hAnsi="Century Gothic"/>
                <w:bCs/>
                <w:color w:val="003300"/>
                <w:sz w:val="20"/>
                <w:szCs w:val="18"/>
              </w:rPr>
              <w:t>Tê</w:t>
            </w:r>
            <w:proofErr w:type="spellEnd"/>
            <w:r w:rsidRPr="003B57B4">
              <w:rPr>
                <w:rFonts w:ascii="Century Gothic" w:hAnsi="Century Gothic"/>
                <w:bCs/>
                <w:color w:val="003300"/>
                <w:sz w:val="20"/>
                <w:szCs w:val="18"/>
              </w:rPr>
              <w:t xml:space="preserve"> de redução 90 soldável</w:t>
            </w:r>
          </w:p>
        </w:tc>
        <w:tc>
          <w:tcPr>
            <w:tcW w:w="1419" w:type="dxa"/>
            <w:shd w:val="clear" w:color="auto" w:fill="92D050"/>
          </w:tcPr>
          <w:p w:rsidR="001F7946" w:rsidRPr="003B57B4" w:rsidRDefault="001F7946" w:rsidP="00C535F4">
            <w:pPr>
              <w:autoSpaceDE w:val="0"/>
              <w:autoSpaceDN w:val="0"/>
              <w:adjustRightInd w:val="0"/>
              <w:ind w:right="30"/>
              <w:jc w:val="center"/>
              <w:rPr>
                <w:rFonts w:ascii="Century Gothic" w:hAnsi="Century Gothic"/>
                <w:color w:val="003300"/>
                <w:sz w:val="20"/>
                <w:szCs w:val="24"/>
              </w:rPr>
            </w:pPr>
          </w:p>
        </w:tc>
      </w:tr>
      <w:tr w:rsidR="001F7946" w:rsidRPr="00E42C69" w:rsidTr="001F7946">
        <w:tc>
          <w:tcPr>
            <w:tcW w:w="7643" w:type="dxa"/>
          </w:tcPr>
          <w:p w:rsidR="001F7946" w:rsidRPr="00425C39" w:rsidRDefault="001F7946" w:rsidP="00C535F4">
            <w:pPr>
              <w:autoSpaceDE w:val="0"/>
              <w:autoSpaceDN w:val="0"/>
              <w:adjustRightInd w:val="0"/>
              <w:ind w:left="30"/>
            </w:pPr>
            <w:r w:rsidRPr="00425C39">
              <w:object w:dxaOrig="8341" w:dyaOrig="9841">
                <v:shape id="_x0000_i1032" type="#_x0000_t75" style="width:124.05pt;height:146.6pt" o:ole="">
                  <v:imagedata r:id="rId40" o:title=""/>
                </v:shape>
                <o:OLEObject Type="Embed" ProgID="PBrush" ShapeID="_x0000_i1032" DrawAspect="Content" ObjectID="_1750656209" r:id="rId41"/>
              </w:object>
            </w:r>
          </w:p>
          <w:p w:rsidR="001F7946" w:rsidRPr="00425C39" w:rsidRDefault="001F7946" w:rsidP="00C535F4">
            <w:pPr>
              <w:autoSpaceDE w:val="0"/>
              <w:autoSpaceDN w:val="0"/>
              <w:adjustRightInd w:val="0"/>
              <w:ind w:left="30"/>
              <w:jc w:val="both"/>
              <w:rPr>
                <w:rFonts w:ascii="Century Gothic" w:hAnsi="Century Gothic"/>
                <w:bCs/>
                <w:sz w:val="18"/>
                <w:szCs w:val="18"/>
                <w:u w:val="single"/>
              </w:rPr>
            </w:pPr>
            <w:r w:rsidRPr="00425C39">
              <w:rPr>
                <w:rFonts w:ascii="Century Gothic" w:hAnsi="Century Gothic" w:cs="Arial"/>
                <w:b/>
                <w:sz w:val="18"/>
                <w:szCs w:val="18"/>
              </w:rPr>
              <w:t>Especificações de Dimensão:</w:t>
            </w:r>
            <w:r w:rsidRPr="00425C39">
              <w:rPr>
                <w:rFonts w:ascii="Century Gothic" w:hAnsi="Century Gothic" w:cs="Arial"/>
                <w:sz w:val="18"/>
                <w:szCs w:val="18"/>
              </w:rPr>
              <w:t xml:space="preserve"> </w:t>
            </w:r>
            <w:r w:rsidRPr="00425C39">
              <w:rPr>
                <w:rFonts w:ascii="Century Gothic" w:hAnsi="Century Gothic"/>
                <w:bCs/>
                <w:sz w:val="18"/>
                <w:szCs w:val="18"/>
              </w:rPr>
              <w:t>Este item possui variadas dimensões, veja na tabela abaixo as dimensões específicas com suas respectivas quantidades;</w:t>
            </w:r>
          </w:p>
          <w:p w:rsidR="001F7946" w:rsidRPr="00425C39" w:rsidRDefault="001F7946" w:rsidP="00C535F4">
            <w:pPr>
              <w:autoSpaceDE w:val="0"/>
              <w:autoSpaceDN w:val="0"/>
              <w:adjustRightInd w:val="0"/>
              <w:jc w:val="both"/>
              <w:rPr>
                <w:rFonts w:ascii="Century Gothic" w:hAnsi="Century Gothic" w:cs="Arial"/>
                <w:sz w:val="18"/>
                <w:szCs w:val="18"/>
              </w:rPr>
            </w:pPr>
          </w:p>
          <w:p w:rsidR="001F7946" w:rsidRPr="00425C39" w:rsidRDefault="001F7946" w:rsidP="00C535F4">
            <w:pPr>
              <w:autoSpaceDE w:val="0"/>
              <w:autoSpaceDN w:val="0"/>
              <w:adjustRightInd w:val="0"/>
              <w:rPr>
                <w:rFonts w:ascii="Century Gothic" w:hAnsi="Century Gothic"/>
                <w:bCs/>
                <w:sz w:val="18"/>
                <w:szCs w:val="18"/>
              </w:rPr>
            </w:pPr>
            <w:r w:rsidRPr="00425C39">
              <w:rPr>
                <w:rFonts w:ascii="Century Gothic" w:hAnsi="Century Gothic" w:cs="Arial"/>
                <w:b/>
                <w:sz w:val="18"/>
                <w:szCs w:val="18"/>
              </w:rPr>
              <w:t>Informações Gerais:</w:t>
            </w:r>
            <w:r w:rsidRPr="00425C39">
              <w:rPr>
                <w:rFonts w:ascii="Century Gothic" w:hAnsi="Century Gothic" w:cs="Arial"/>
                <w:sz w:val="18"/>
                <w:szCs w:val="18"/>
              </w:rPr>
              <w:t xml:space="preserve"> </w:t>
            </w:r>
            <w:r w:rsidRPr="00425C39">
              <w:rPr>
                <w:rFonts w:ascii="Century Gothic" w:hAnsi="Century Gothic"/>
                <w:bCs/>
                <w:sz w:val="18"/>
                <w:szCs w:val="18"/>
              </w:rPr>
              <w:t>Conexão tipo TÊ soldável, 90°, fabricada em PVC, na cor marrom, com juntas soldadas a frio. Em forma de "T", serve para fazer uma derivação ou união da tubulação nas instalações de água fria predial, possui 3 entradas, sendo uma delas perpendicular e com dimensão reduzida que conduzirá para as colunas.</w:t>
            </w:r>
          </w:p>
          <w:p w:rsidR="001F7946" w:rsidRPr="00425C39" w:rsidRDefault="001F7946" w:rsidP="00C535F4">
            <w:pPr>
              <w:autoSpaceDE w:val="0"/>
              <w:autoSpaceDN w:val="0"/>
              <w:adjustRightInd w:val="0"/>
              <w:rPr>
                <w:rFonts w:ascii="Century Gothic" w:hAnsi="Century Gothic" w:cs="Arial"/>
                <w:b/>
                <w:sz w:val="18"/>
                <w:szCs w:val="18"/>
              </w:rPr>
            </w:pPr>
          </w:p>
          <w:p w:rsidR="001F7946" w:rsidRPr="00425C39" w:rsidRDefault="001F7946" w:rsidP="00C535F4">
            <w:pPr>
              <w:autoSpaceDE w:val="0"/>
              <w:autoSpaceDN w:val="0"/>
              <w:adjustRightInd w:val="0"/>
              <w:rPr>
                <w:rFonts w:ascii="Century Gothic" w:hAnsi="Century Gothic" w:cs="Arial"/>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proofErr w:type="gramStart"/>
            <w:r>
              <w:rPr>
                <w:rFonts w:ascii="Century Gothic" w:hAnsi="Century Gothic"/>
                <w:bCs/>
                <w:sz w:val="18"/>
                <w:szCs w:val="18"/>
              </w:rPr>
              <w:t xml:space="preserve">94693 </w:t>
            </w:r>
            <w:r w:rsidRPr="00425C39">
              <w:rPr>
                <w:rFonts w:ascii="Century Gothic" w:hAnsi="Century Gothic"/>
                <w:bCs/>
                <w:sz w:val="18"/>
                <w:szCs w:val="18"/>
              </w:rPr>
              <w:t>;</w:t>
            </w:r>
            <w:proofErr w:type="gramEnd"/>
            <w:r w:rsidRPr="00425C39">
              <w:rPr>
                <w:rFonts w:ascii="Century Gothic" w:hAnsi="Century Gothic"/>
                <w:bCs/>
                <w:sz w:val="18"/>
                <w:szCs w:val="18"/>
              </w:rPr>
              <w:t xml:space="preserve"> </w:t>
            </w:r>
            <w:r>
              <w:rPr>
                <w:rFonts w:ascii="Century Gothic" w:hAnsi="Century Gothic"/>
                <w:bCs/>
                <w:sz w:val="18"/>
                <w:szCs w:val="18"/>
              </w:rPr>
              <w:t>104006</w:t>
            </w:r>
            <w:r w:rsidRPr="00425C39">
              <w:rPr>
                <w:rFonts w:ascii="Century Gothic" w:hAnsi="Century Gothic"/>
                <w:bCs/>
                <w:sz w:val="18"/>
                <w:szCs w:val="18"/>
              </w:rPr>
              <w:t xml:space="preserve"> ;</w:t>
            </w:r>
            <w:r>
              <w:rPr>
                <w:rFonts w:ascii="Century Gothic" w:hAnsi="Century Gothic"/>
                <w:bCs/>
                <w:sz w:val="18"/>
                <w:szCs w:val="18"/>
              </w:rPr>
              <w:t xml:space="preserve"> 7128 ; 7129 </w:t>
            </w:r>
          </w:p>
          <w:p w:rsidR="001F7946" w:rsidRPr="00425C39" w:rsidRDefault="001F7946" w:rsidP="00C535F4">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18"/>
                <w:szCs w:val="18"/>
              </w:rPr>
            </w:pPr>
          </w:p>
        </w:tc>
      </w:tr>
      <w:tr w:rsidR="001F7946" w:rsidRPr="00E42C69" w:rsidTr="001F7946">
        <w:tc>
          <w:tcPr>
            <w:tcW w:w="7643" w:type="dxa"/>
          </w:tcPr>
          <w:p w:rsidR="001F7946" w:rsidRPr="00425C39" w:rsidRDefault="001F7946" w:rsidP="00C535F4">
            <w:pPr>
              <w:autoSpaceDE w:val="0"/>
              <w:autoSpaceDN w:val="0"/>
              <w:adjustRightInd w:val="0"/>
              <w:ind w:left="30"/>
              <w:rPr>
                <w:rFonts w:ascii="Century Gothic" w:hAnsi="Century Gothic"/>
                <w:bCs/>
                <w:sz w:val="18"/>
                <w:szCs w:val="18"/>
              </w:rPr>
            </w:pPr>
            <w:r w:rsidRPr="00425C39">
              <w:rPr>
                <w:rFonts w:ascii="Century Gothic" w:hAnsi="Century Gothic"/>
                <w:bCs/>
                <w:sz w:val="18"/>
                <w:szCs w:val="18"/>
              </w:rPr>
              <w:t>40 mm - 32 mm</w:t>
            </w: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1</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1F7946" w:rsidRPr="00E42C69" w:rsidTr="001F7946">
        <w:tc>
          <w:tcPr>
            <w:tcW w:w="7643" w:type="dxa"/>
          </w:tcPr>
          <w:p w:rsidR="001F7946" w:rsidRPr="00425C39" w:rsidRDefault="001F7946" w:rsidP="00C535F4">
            <w:pPr>
              <w:autoSpaceDE w:val="0"/>
              <w:autoSpaceDN w:val="0"/>
              <w:adjustRightInd w:val="0"/>
              <w:ind w:left="30"/>
              <w:rPr>
                <w:rFonts w:ascii="Century Gothic" w:hAnsi="Century Gothic"/>
                <w:bCs/>
                <w:sz w:val="18"/>
                <w:szCs w:val="18"/>
              </w:rPr>
            </w:pPr>
            <w:r w:rsidRPr="00425C39">
              <w:rPr>
                <w:rFonts w:ascii="Century Gothic" w:hAnsi="Century Gothic"/>
                <w:bCs/>
                <w:sz w:val="18"/>
                <w:szCs w:val="18"/>
              </w:rPr>
              <w:t>50 mm - 25 mm</w:t>
            </w: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18"/>
                <w:szCs w:val="18"/>
              </w:rPr>
            </w:pPr>
            <w:r>
              <w:rPr>
                <w:rFonts w:ascii="Century Gothic" w:hAnsi="Century Gothic"/>
                <w:sz w:val="18"/>
                <w:szCs w:val="18"/>
              </w:rPr>
              <w:t>2</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1F7946" w:rsidRPr="00E42C69" w:rsidTr="001F7946">
        <w:tc>
          <w:tcPr>
            <w:tcW w:w="7643" w:type="dxa"/>
          </w:tcPr>
          <w:p w:rsidR="001F7946" w:rsidRPr="00425C39" w:rsidRDefault="001F7946" w:rsidP="00C535F4">
            <w:pPr>
              <w:autoSpaceDE w:val="0"/>
              <w:autoSpaceDN w:val="0"/>
              <w:adjustRightInd w:val="0"/>
              <w:ind w:left="30"/>
              <w:rPr>
                <w:rFonts w:ascii="Century Gothic" w:hAnsi="Century Gothic"/>
                <w:bCs/>
                <w:sz w:val="18"/>
                <w:szCs w:val="18"/>
              </w:rPr>
            </w:pPr>
          </w:p>
          <w:p w:rsidR="001F7946" w:rsidRPr="00425C39" w:rsidRDefault="001F7946" w:rsidP="00C535F4">
            <w:pPr>
              <w:autoSpaceDE w:val="0"/>
              <w:autoSpaceDN w:val="0"/>
              <w:adjustRightInd w:val="0"/>
              <w:ind w:left="30"/>
              <w:rPr>
                <w:rFonts w:ascii="Century Gothic" w:hAnsi="Century Gothic"/>
                <w:bCs/>
                <w:sz w:val="18"/>
                <w:szCs w:val="18"/>
              </w:rPr>
            </w:pPr>
          </w:p>
          <w:p w:rsidR="001F7946" w:rsidRPr="00425C39" w:rsidRDefault="001F7946" w:rsidP="00C535F4">
            <w:pPr>
              <w:autoSpaceDE w:val="0"/>
              <w:autoSpaceDN w:val="0"/>
              <w:adjustRightInd w:val="0"/>
              <w:ind w:left="30"/>
              <w:rPr>
                <w:rFonts w:ascii="Century Gothic" w:hAnsi="Century Gothic"/>
                <w:bCs/>
                <w:sz w:val="18"/>
                <w:szCs w:val="18"/>
              </w:rPr>
            </w:pPr>
          </w:p>
          <w:p w:rsidR="001F7946" w:rsidRPr="00425C39" w:rsidRDefault="001F7946" w:rsidP="00C535F4">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tcPr>
          <w:p w:rsidR="001F7946" w:rsidRPr="00BE77A3" w:rsidRDefault="001F7946" w:rsidP="00C535F4">
            <w:pPr>
              <w:autoSpaceDE w:val="0"/>
              <w:autoSpaceDN w:val="0"/>
              <w:adjustRightInd w:val="0"/>
              <w:ind w:right="30"/>
              <w:jc w:val="center"/>
              <w:rPr>
                <w:rFonts w:ascii="Century Gothic" w:hAnsi="Century Gothic"/>
                <w:sz w:val="18"/>
                <w:szCs w:val="18"/>
              </w:rPr>
            </w:pPr>
          </w:p>
        </w:tc>
      </w:tr>
      <w:tr w:rsidR="001F7946" w:rsidRPr="00BE77A3" w:rsidTr="001F7946">
        <w:tc>
          <w:tcPr>
            <w:tcW w:w="7643" w:type="dxa"/>
            <w:shd w:val="clear" w:color="auto" w:fill="276F47"/>
          </w:tcPr>
          <w:p w:rsidR="001F7946" w:rsidRPr="007B4F7B" w:rsidRDefault="001F7946" w:rsidP="00C535F4">
            <w:pPr>
              <w:autoSpaceDE w:val="0"/>
              <w:autoSpaceDN w:val="0"/>
              <w:adjustRightInd w:val="0"/>
              <w:ind w:left="30"/>
              <w:rPr>
                <w:rFonts w:ascii="Century Gothic" w:hAnsi="Century Gothic"/>
                <w:b/>
                <w:bCs/>
                <w:color w:val="FFFFFF" w:themeColor="background1"/>
                <w:sz w:val="20"/>
                <w:szCs w:val="18"/>
              </w:rPr>
            </w:pPr>
            <w:r w:rsidRPr="007B4F7B">
              <w:rPr>
                <w:rFonts w:ascii="Century Gothic" w:hAnsi="Century Gothic"/>
                <w:b/>
                <w:bCs/>
                <w:color w:val="FFFFFF" w:themeColor="background1"/>
                <w:sz w:val="20"/>
                <w:szCs w:val="18"/>
              </w:rPr>
              <w:lastRenderedPageBreak/>
              <w:t>Água fria - PVC soldável azul com bucha latão</w:t>
            </w:r>
          </w:p>
        </w:tc>
        <w:tc>
          <w:tcPr>
            <w:tcW w:w="1419" w:type="dxa"/>
            <w:shd w:val="clear" w:color="auto" w:fill="276F47"/>
          </w:tcPr>
          <w:p w:rsidR="001F7946" w:rsidRPr="007B4F7B" w:rsidRDefault="001F7946" w:rsidP="00C535F4">
            <w:pPr>
              <w:autoSpaceDE w:val="0"/>
              <w:autoSpaceDN w:val="0"/>
              <w:adjustRightInd w:val="0"/>
              <w:ind w:right="30"/>
              <w:jc w:val="center"/>
              <w:rPr>
                <w:rFonts w:ascii="Century Gothic" w:hAnsi="Century Gothic"/>
                <w:b/>
                <w:color w:val="FFFFFF" w:themeColor="background1"/>
                <w:sz w:val="24"/>
                <w:szCs w:val="24"/>
              </w:rPr>
            </w:pPr>
          </w:p>
        </w:tc>
      </w:tr>
      <w:tr w:rsidR="001F7946" w:rsidRPr="00E42C69" w:rsidTr="001F7946">
        <w:tc>
          <w:tcPr>
            <w:tcW w:w="7643" w:type="dxa"/>
            <w:shd w:val="clear" w:color="auto" w:fill="92D050"/>
          </w:tcPr>
          <w:p w:rsidR="001F7946" w:rsidRPr="007B4F7B" w:rsidRDefault="001F7946" w:rsidP="00C535F4">
            <w:pPr>
              <w:autoSpaceDE w:val="0"/>
              <w:autoSpaceDN w:val="0"/>
              <w:adjustRightInd w:val="0"/>
              <w:ind w:left="30"/>
              <w:rPr>
                <w:rFonts w:ascii="Century Gothic" w:hAnsi="Century Gothic"/>
                <w:bCs/>
                <w:color w:val="003300"/>
                <w:sz w:val="20"/>
                <w:szCs w:val="18"/>
              </w:rPr>
            </w:pPr>
            <w:r w:rsidRPr="007B4F7B">
              <w:rPr>
                <w:rFonts w:ascii="Century Gothic" w:hAnsi="Century Gothic"/>
                <w:bCs/>
                <w:color w:val="003300"/>
                <w:sz w:val="20"/>
                <w:szCs w:val="18"/>
              </w:rPr>
              <w:t>Joelho 90º soldável com bucha de latão</w:t>
            </w:r>
          </w:p>
        </w:tc>
        <w:tc>
          <w:tcPr>
            <w:tcW w:w="1419" w:type="dxa"/>
            <w:shd w:val="clear" w:color="auto" w:fill="92D050"/>
            <w:vAlign w:val="center"/>
          </w:tcPr>
          <w:p w:rsidR="001F7946" w:rsidRPr="007B4F7B" w:rsidRDefault="001F7946" w:rsidP="00C535F4">
            <w:pPr>
              <w:autoSpaceDE w:val="0"/>
              <w:autoSpaceDN w:val="0"/>
              <w:adjustRightInd w:val="0"/>
              <w:ind w:right="30"/>
              <w:jc w:val="center"/>
              <w:rPr>
                <w:rFonts w:ascii="Century Gothic" w:hAnsi="Century Gothic"/>
                <w:color w:val="003300"/>
                <w:sz w:val="24"/>
                <w:szCs w:val="24"/>
              </w:rPr>
            </w:pPr>
          </w:p>
        </w:tc>
      </w:tr>
      <w:tr w:rsidR="001F7946" w:rsidRPr="00E42C69" w:rsidTr="001F7946">
        <w:tc>
          <w:tcPr>
            <w:tcW w:w="7643" w:type="dxa"/>
          </w:tcPr>
          <w:p w:rsidR="001F7946" w:rsidRDefault="001F7946" w:rsidP="00C535F4">
            <w:pPr>
              <w:autoSpaceDE w:val="0"/>
              <w:autoSpaceDN w:val="0"/>
              <w:adjustRightInd w:val="0"/>
              <w:ind w:left="30"/>
            </w:pPr>
            <w:r>
              <w:object w:dxaOrig="7500" w:dyaOrig="7290">
                <v:shape id="_x0000_i1033" type="#_x0000_t75" style="width:157pt;height:153.55pt" o:ole="">
                  <v:imagedata r:id="rId42" o:title=""/>
                </v:shape>
                <o:OLEObject Type="Embed" ProgID="PBrush" ShapeID="_x0000_i1033" DrawAspect="Content" ObjectID="_1750656210" r:id="rId43"/>
              </w:object>
            </w:r>
          </w:p>
          <w:p w:rsidR="001F7946" w:rsidRPr="00FA05C0" w:rsidRDefault="001F7946" w:rsidP="00C535F4">
            <w:pPr>
              <w:autoSpaceDE w:val="0"/>
              <w:autoSpaceDN w:val="0"/>
              <w:adjustRightInd w:val="0"/>
              <w:ind w:left="30"/>
              <w:rPr>
                <w:rFonts w:ascii="Century Gothic" w:hAnsi="Century Gothic"/>
                <w:bCs/>
                <w:sz w:val="18"/>
                <w:szCs w:val="18"/>
              </w:rPr>
            </w:pPr>
            <w:r w:rsidRPr="00FA05C0">
              <w:rPr>
                <w:rFonts w:ascii="Century Gothic" w:hAnsi="Century Gothic" w:cs="Arial"/>
                <w:b/>
                <w:sz w:val="18"/>
                <w:szCs w:val="18"/>
              </w:rPr>
              <w:t>Especificações de Dimensão:</w:t>
            </w:r>
            <w:r w:rsidRPr="00FA05C0">
              <w:rPr>
                <w:rFonts w:ascii="Century Gothic" w:hAnsi="Century Gothic" w:cs="Arial"/>
                <w:sz w:val="18"/>
                <w:szCs w:val="18"/>
              </w:rPr>
              <w:t xml:space="preserve"> </w:t>
            </w:r>
            <w:r w:rsidRPr="00E42C69">
              <w:rPr>
                <w:rFonts w:ascii="Century Gothic" w:hAnsi="Century Gothic"/>
                <w:bCs/>
                <w:sz w:val="18"/>
                <w:szCs w:val="18"/>
              </w:rPr>
              <w:t>25 mm - 3/4"</w:t>
            </w:r>
          </w:p>
          <w:p w:rsidR="001F7946" w:rsidRPr="00FA05C0" w:rsidRDefault="001F7946" w:rsidP="00C535F4">
            <w:pPr>
              <w:autoSpaceDE w:val="0"/>
              <w:autoSpaceDN w:val="0"/>
              <w:adjustRightInd w:val="0"/>
              <w:rPr>
                <w:rFonts w:ascii="Century Gothic" w:hAnsi="Century Gothic" w:cs="Arial"/>
                <w:sz w:val="18"/>
                <w:szCs w:val="18"/>
              </w:rPr>
            </w:pPr>
          </w:p>
          <w:p w:rsidR="001F7946" w:rsidRPr="00425C39" w:rsidRDefault="001F7946" w:rsidP="00C535F4">
            <w:pPr>
              <w:autoSpaceDE w:val="0"/>
              <w:autoSpaceDN w:val="0"/>
              <w:adjustRightInd w:val="0"/>
              <w:jc w:val="both"/>
              <w:rPr>
                <w:rFonts w:ascii="Century Gothic" w:hAnsi="Century Gothic"/>
                <w:bCs/>
                <w:sz w:val="18"/>
                <w:szCs w:val="18"/>
              </w:rPr>
            </w:pPr>
            <w:r w:rsidRPr="00FA05C0">
              <w:rPr>
                <w:rFonts w:ascii="Century Gothic" w:hAnsi="Century Gothic" w:cs="Arial"/>
                <w:b/>
                <w:sz w:val="18"/>
                <w:szCs w:val="18"/>
              </w:rPr>
              <w:t>Informações Gerais:</w:t>
            </w:r>
            <w:r w:rsidRPr="00FA05C0">
              <w:rPr>
                <w:rFonts w:ascii="Century Gothic" w:hAnsi="Century Gothic" w:cs="Arial"/>
                <w:sz w:val="18"/>
                <w:szCs w:val="18"/>
              </w:rPr>
              <w:t xml:space="preserve"> </w:t>
            </w:r>
            <w:r w:rsidRPr="00FA05C0">
              <w:rPr>
                <w:rFonts w:ascii="Century Gothic" w:hAnsi="Century Gothic"/>
                <w:bCs/>
                <w:sz w:val="18"/>
                <w:szCs w:val="18"/>
              </w:rPr>
              <w:t xml:space="preserve">Conexão de </w:t>
            </w:r>
            <w:r w:rsidRPr="00425C39">
              <w:rPr>
                <w:rFonts w:ascii="Century Gothic" w:hAnsi="Century Gothic"/>
                <w:bCs/>
                <w:sz w:val="18"/>
                <w:szCs w:val="18"/>
              </w:rPr>
              <w:t xml:space="preserve">PVC soldável, cor azul, do tipo adaptador curto soldável e </w:t>
            </w:r>
            <w:proofErr w:type="spellStart"/>
            <w:r w:rsidRPr="00425C39">
              <w:rPr>
                <w:rFonts w:ascii="Century Gothic" w:hAnsi="Century Gothic"/>
                <w:bCs/>
                <w:sz w:val="18"/>
                <w:szCs w:val="18"/>
              </w:rPr>
              <w:t>roscável</w:t>
            </w:r>
            <w:proofErr w:type="spellEnd"/>
            <w:r w:rsidRPr="00425C39">
              <w:rPr>
                <w:rFonts w:ascii="Century Gothic" w:hAnsi="Century Gothic"/>
                <w:bCs/>
                <w:sz w:val="18"/>
                <w:szCs w:val="18"/>
              </w:rPr>
              <w:t xml:space="preserve"> (com bolsa e rosca). Junta soldável a frio com adesivo, dispensando ferramentas. Utilizada para executar transição de uma junta soldável para uma </w:t>
            </w:r>
            <w:proofErr w:type="spellStart"/>
            <w:r w:rsidRPr="00425C39">
              <w:rPr>
                <w:rFonts w:ascii="Century Gothic" w:hAnsi="Century Gothic"/>
                <w:bCs/>
                <w:sz w:val="18"/>
                <w:szCs w:val="18"/>
              </w:rPr>
              <w:t>roscável</w:t>
            </w:r>
            <w:proofErr w:type="spellEnd"/>
            <w:r w:rsidRPr="00425C39">
              <w:rPr>
                <w:rFonts w:ascii="Century Gothic" w:hAnsi="Century Gothic"/>
                <w:bCs/>
                <w:sz w:val="18"/>
                <w:szCs w:val="18"/>
              </w:rPr>
              <w:t>. Ideal para uso junto a registros e caixas d'água e outros.</w:t>
            </w:r>
          </w:p>
          <w:p w:rsidR="001F7946" w:rsidRPr="00425C39" w:rsidRDefault="001F7946" w:rsidP="00C535F4">
            <w:pPr>
              <w:autoSpaceDE w:val="0"/>
              <w:autoSpaceDN w:val="0"/>
              <w:adjustRightInd w:val="0"/>
              <w:rPr>
                <w:rFonts w:ascii="Century Gothic" w:hAnsi="Century Gothic" w:cs="Arial"/>
                <w:sz w:val="18"/>
                <w:szCs w:val="18"/>
              </w:rPr>
            </w:pPr>
          </w:p>
          <w:p w:rsidR="001F7946" w:rsidRPr="00425C39" w:rsidRDefault="001F7946" w:rsidP="00C535F4">
            <w:pPr>
              <w:pStyle w:val="Ttulo1"/>
              <w:shd w:val="clear" w:color="auto" w:fill="FFFFFF"/>
              <w:ind w:left="-30"/>
              <w:textAlignment w:val="baseline"/>
              <w:outlineLvl w:val="0"/>
              <w:rPr>
                <w:rFonts w:ascii="Century Gothic" w:hAnsi="Century Gothic"/>
                <w:bCs/>
                <w:sz w:val="18"/>
                <w:szCs w:val="18"/>
              </w:rPr>
            </w:pPr>
            <w:r w:rsidRPr="00425C39">
              <w:rPr>
                <w:rFonts w:ascii="Century Gothic" w:hAnsi="Century Gothic" w:cs="Arial"/>
                <w:b/>
                <w:sz w:val="18"/>
                <w:szCs w:val="18"/>
              </w:rPr>
              <w:t>Código Ref.:</w:t>
            </w:r>
            <w:r w:rsidRPr="00425C39">
              <w:rPr>
                <w:rFonts w:ascii="Century Gothic" w:hAnsi="Century Gothic" w:cs="Arial"/>
                <w:sz w:val="18"/>
                <w:szCs w:val="18"/>
              </w:rPr>
              <w:t xml:space="preserve"> </w:t>
            </w:r>
            <w:proofErr w:type="gramStart"/>
            <w:r w:rsidRPr="00425C39">
              <w:rPr>
                <w:rFonts w:ascii="Century Gothic" w:hAnsi="Century Gothic"/>
                <w:bCs/>
                <w:sz w:val="18"/>
                <w:szCs w:val="18"/>
              </w:rPr>
              <w:t>89366 ;</w:t>
            </w:r>
            <w:proofErr w:type="gramEnd"/>
            <w:r w:rsidRPr="00425C39">
              <w:rPr>
                <w:rFonts w:ascii="Century Gothic" w:hAnsi="Century Gothic"/>
                <w:bCs/>
                <w:sz w:val="18"/>
                <w:szCs w:val="18"/>
              </w:rPr>
              <w:t xml:space="preserve"> 3524</w:t>
            </w:r>
          </w:p>
          <w:p w:rsidR="001F7946" w:rsidRPr="00425C39" w:rsidRDefault="001F7946" w:rsidP="00C535F4"/>
          <w:p w:rsidR="001F7946" w:rsidRPr="00425C39" w:rsidRDefault="001F7946" w:rsidP="00C535F4"/>
          <w:p w:rsidR="001F7946" w:rsidRDefault="001F7946" w:rsidP="00C535F4"/>
          <w:p w:rsidR="001F7946" w:rsidRPr="00D04D44" w:rsidRDefault="001F7946" w:rsidP="00C535F4"/>
        </w:tc>
        <w:tc>
          <w:tcPr>
            <w:tcW w:w="1419" w:type="dxa"/>
            <w:shd w:val="clear" w:color="auto" w:fill="F2F2F2" w:themeFill="background1" w:themeFillShade="F2"/>
            <w:vAlign w:val="center"/>
          </w:tcPr>
          <w:p w:rsidR="001F7946" w:rsidRPr="00BE77A3" w:rsidRDefault="002768CD"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7</w:t>
            </w:r>
            <w:r w:rsidR="001F7946" w:rsidRPr="00BE77A3">
              <w:rPr>
                <w:rFonts w:ascii="Century Gothic" w:hAnsi="Century Gothic"/>
                <w:sz w:val="18"/>
                <w:szCs w:val="18"/>
              </w:rPr>
              <w:t xml:space="preserve"> </w:t>
            </w:r>
            <w:proofErr w:type="spellStart"/>
            <w:r w:rsidR="001F7946" w:rsidRPr="00BE77A3">
              <w:rPr>
                <w:rFonts w:ascii="Century Gothic" w:hAnsi="Century Gothic"/>
                <w:sz w:val="18"/>
                <w:szCs w:val="18"/>
              </w:rPr>
              <w:t>pç</w:t>
            </w:r>
            <w:proofErr w:type="spellEnd"/>
          </w:p>
        </w:tc>
      </w:tr>
      <w:tr w:rsidR="001F7946" w:rsidRPr="00E42C69" w:rsidTr="001F7946">
        <w:trPr>
          <w:trHeight w:val="372"/>
        </w:trPr>
        <w:tc>
          <w:tcPr>
            <w:tcW w:w="7643" w:type="dxa"/>
            <w:shd w:val="clear" w:color="auto" w:fill="92D050"/>
            <w:vAlign w:val="center"/>
          </w:tcPr>
          <w:p w:rsidR="001F7946" w:rsidRPr="007B4F7B" w:rsidRDefault="001F7946" w:rsidP="00C535F4">
            <w:pPr>
              <w:autoSpaceDE w:val="0"/>
              <w:autoSpaceDN w:val="0"/>
              <w:adjustRightInd w:val="0"/>
              <w:ind w:left="30"/>
              <w:rPr>
                <w:rFonts w:ascii="Century Gothic" w:hAnsi="Century Gothic"/>
                <w:bCs/>
                <w:color w:val="003300"/>
                <w:sz w:val="20"/>
                <w:szCs w:val="18"/>
              </w:rPr>
            </w:pPr>
            <w:r w:rsidRPr="007B4F7B">
              <w:rPr>
                <w:rFonts w:ascii="Century Gothic" w:hAnsi="Century Gothic"/>
                <w:bCs/>
                <w:color w:val="003300"/>
                <w:sz w:val="20"/>
                <w:szCs w:val="18"/>
              </w:rPr>
              <w:t>Joelho de redução 90º soldável com bucha de latão</w:t>
            </w:r>
          </w:p>
        </w:tc>
        <w:tc>
          <w:tcPr>
            <w:tcW w:w="1419" w:type="dxa"/>
            <w:shd w:val="clear" w:color="auto" w:fill="92D050"/>
            <w:vAlign w:val="center"/>
          </w:tcPr>
          <w:p w:rsidR="001F7946" w:rsidRPr="007B4F7B" w:rsidRDefault="001F7946" w:rsidP="00C535F4">
            <w:pPr>
              <w:autoSpaceDE w:val="0"/>
              <w:autoSpaceDN w:val="0"/>
              <w:adjustRightInd w:val="0"/>
              <w:ind w:right="30"/>
              <w:jc w:val="center"/>
              <w:rPr>
                <w:rFonts w:ascii="Century Gothic" w:hAnsi="Century Gothic"/>
                <w:color w:val="003300"/>
                <w:sz w:val="20"/>
                <w:szCs w:val="24"/>
              </w:rPr>
            </w:pPr>
          </w:p>
        </w:tc>
      </w:tr>
      <w:tr w:rsidR="001F7946" w:rsidRPr="00E42C69" w:rsidTr="001F7946">
        <w:trPr>
          <w:trHeight w:val="3969"/>
        </w:trPr>
        <w:tc>
          <w:tcPr>
            <w:tcW w:w="7643" w:type="dxa"/>
          </w:tcPr>
          <w:p w:rsidR="001F7946" w:rsidRPr="00425C39" w:rsidRDefault="001F7946" w:rsidP="00C535F4">
            <w:pPr>
              <w:autoSpaceDE w:val="0"/>
              <w:autoSpaceDN w:val="0"/>
              <w:adjustRightInd w:val="0"/>
            </w:pPr>
          </w:p>
          <w:p w:rsidR="001F7946" w:rsidRPr="00425C39" w:rsidRDefault="001F7946" w:rsidP="00C535F4">
            <w:pPr>
              <w:autoSpaceDE w:val="0"/>
              <w:autoSpaceDN w:val="0"/>
              <w:adjustRightInd w:val="0"/>
              <w:rPr>
                <w:rFonts w:ascii="Century Gothic" w:hAnsi="Century Gothic"/>
                <w:bCs/>
                <w:sz w:val="18"/>
                <w:szCs w:val="18"/>
              </w:rPr>
            </w:pPr>
            <w:r w:rsidRPr="00425C39">
              <w:object w:dxaOrig="9750" w:dyaOrig="9120">
                <v:shape id="_x0000_i1034" type="#_x0000_t75" style="width:176.95pt;height:164.8pt" o:ole="">
                  <v:imagedata r:id="rId44" o:title=""/>
                </v:shape>
                <o:OLEObject Type="Embed" ProgID="PBrush" ShapeID="_x0000_i1034" DrawAspect="Content" ObjectID="_1750656211" r:id="rId45"/>
              </w:object>
            </w:r>
          </w:p>
          <w:p w:rsidR="001F7946" w:rsidRPr="00425C39" w:rsidRDefault="001F7946" w:rsidP="00C535F4">
            <w:pPr>
              <w:autoSpaceDE w:val="0"/>
              <w:autoSpaceDN w:val="0"/>
              <w:adjustRightInd w:val="0"/>
              <w:ind w:left="30"/>
              <w:rPr>
                <w:rFonts w:ascii="Century Gothic" w:hAnsi="Century Gothic"/>
                <w:bCs/>
                <w:sz w:val="18"/>
                <w:szCs w:val="18"/>
              </w:rPr>
            </w:pPr>
            <w:r w:rsidRPr="00425C39">
              <w:rPr>
                <w:rFonts w:ascii="Century Gothic" w:hAnsi="Century Gothic" w:cs="Arial"/>
                <w:b/>
                <w:sz w:val="18"/>
                <w:szCs w:val="18"/>
              </w:rPr>
              <w:t>Especificações de Dimensão:</w:t>
            </w:r>
            <w:r w:rsidRPr="00425C39">
              <w:rPr>
                <w:rFonts w:ascii="Century Gothic" w:hAnsi="Century Gothic" w:cs="Arial"/>
                <w:sz w:val="18"/>
                <w:szCs w:val="18"/>
              </w:rPr>
              <w:t xml:space="preserve"> </w:t>
            </w:r>
            <w:r w:rsidRPr="00425C39">
              <w:rPr>
                <w:rFonts w:ascii="Century Gothic" w:hAnsi="Century Gothic"/>
                <w:bCs/>
                <w:sz w:val="18"/>
                <w:szCs w:val="18"/>
              </w:rPr>
              <w:t>25 mm - 1/2"</w:t>
            </w:r>
          </w:p>
          <w:p w:rsidR="001F7946" w:rsidRPr="00425C39" w:rsidRDefault="001F7946" w:rsidP="00C535F4">
            <w:pPr>
              <w:autoSpaceDE w:val="0"/>
              <w:autoSpaceDN w:val="0"/>
              <w:adjustRightInd w:val="0"/>
              <w:rPr>
                <w:rFonts w:ascii="Century Gothic" w:hAnsi="Century Gothic" w:cs="Arial"/>
                <w:sz w:val="18"/>
                <w:szCs w:val="18"/>
              </w:rPr>
            </w:pPr>
          </w:p>
          <w:p w:rsidR="001F7946" w:rsidRPr="00425C39" w:rsidRDefault="001F7946" w:rsidP="00C535F4">
            <w:pPr>
              <w:autoSpaceDE w:val="0"/>
              <w:autoSpaceDN w:val="0"/>
              <w:adjustRightInd w:val="0"/>
              <w:jc w:val="both"/>
              <w:rPr>
                <w:rFonts w:ascii="Century Gothic" w:hAnsi="Century Gothic"/>
                <w:bCs/>
                <w:sz w:val="18"/>
                <w:szCs w:val="18"/>
              </w:rPr>
            </w:pPr>
            <w:r w:rsidRPr="00425C39">
              <w:rPr>
                <w:rFonts w:ascii="Century Gothic" w:hAnsi="Century Gothic" w:cs="Arial"/>
                <w:b/>
                <w:sz w:val="18"/>
                <w:szCs w:val="18"/>
              </w:rPr>
              <w:t>Informações Gerais:</w:t>
            </w:r>
            <w:r w:rsidRPr="00425C39">
              <w:rPr>
                <w:rFonts w:ascii="Century Gothic" w:hAnsi="Century Gothic" w:cs="Arial"/>
                <w:sz w:val="18"/>
                <w:szCs w:val="18"/>
              </w:rPr>
              <w:t xml:space="preserve"> </w:t>
            </w:r>
            <w:r w:rsidRPr="00425C39">
              <w:rPr>
                <w:rFonts w:ascii="Century Gothic" w:hAnsi="Century Gothic"/>
                <w:bCs/>
                <w:sz w:val="18"/>
                <w:szCs w:val="18"/>
              </w:rPr>
              <w:t>Conexão do tipo JOELHO, fabricado em PVC mais resistente na cor azul, com reforço de bucha de latão, junção soldável, bitolas com redução de 25mm x 1/2". Esse tipo de conexão serve para junção de tubos, de bitolas e tipos de material diferentes, para a condução e direcionamento da água à 90 graus nas instalações de água fria predial.</w:t>
            </w:r>
          </w:p>
          <w:p w:rsidR="001F7946" w:rsidRPr="00425C39" w:rsidRDefault="001F7946" w:rsidP="00C535F4">
            <w:pPr>
              <w:autoSpaceDE w:val="0"/>
              <w:autoSpaceDN w:val="0"/>
              <w:adjustRightInd w:val="0"/>
              <w:jc w:val="both"/>
              <w:rPr>
                <w:rFonts w:ascii="Century Gothic" w:hAnsi="Century Gothic" w:cs="Arial"/>
                <w:sz w:val="18"/>
                <w:szCs w:val="18"/>
              </w:rPr>
            </w:pPr>
          </w:p>
          <w:p w:rsidR="001F7946" w:rsidRPr="00425C39" w:rsidRDefault="001F7946" w:rsidP="00C535F4">
            <w:pPr>
              <w:autoSpaceDE w:val="0"/>
              <w:autoSpaceDN w:val="0"/>
              <w:adjustRightInd w:val="0"/>
              <w:ind w:left="30"/>
              <w:rPr>
                <w:rFonts w:ascii="Century Gothic" w:hAnsi="Century Gothic"/>
                <w:bCs/>
                <w:sz w:val="18"/>
                <w:szCs w:val="18"/>
              </w:rPr>
            </w:pPr>
            <w:r w:rsidRPr="00425C39">
              <w:rPr>
                <w:rFonts w:ascii="Century Gothic" w:hAnsi="Century Gothic" w:cs="Arial"/>
                <w:b/>
                <w:sz w:val="18"/>
                <w:szCs w:val="18"/>
              </w:rPr>
              <w:t>Código Ref.:</w:t>
            </w:r>
            <w:r w:rsidRPr="00425C39">
              <w:rPr>
                <w:rFonts w:ascii="Century Gothic" w:hAnsi="Century Gothic"/>
                <w:bCs/>
                <w:sz w:val="18"/>
                <w:szCs w:val="18"/>
              </w:rPr>
              <w:t xml:space="preserve"> </w:t>
            </w:r>
            <w:proofErr w:type="gramStart"/>
            <w:r w:rsidRPr="00425C39">
              <w:rPr>
                <w:rFonts w:ascii="Century Gothic" w:hAnsi="Century Gothic"/>
                <w:bCs/>
                <w:sz w:val="18"/>
                <w:szCs w:val="18"/>
              </w:rPr>
              <w:t>90373 ;</w:t>
            </w:r>
            <w:proofErr w:type="gramEnd"/>
            <w:r w:rsidRPr="00425C39">
              <w:rPr>
                <w:rFonts w:ascii="Century Gothic" w:hAnsi="Century Gothic"/>
                <w:bCs/>
                <w:sz w:val="18"/>
                <w:szCs w:val="18"/>
              </w:rPr>
              <w:t xml:space="preserve"> 20147</w:t>
            </w:r>
          </w:p>
          <w:p w:rsidR="001F7946" w:rsidRDefault="001F7946" w:rsidP="00C535F4">
            <w:pPr>
              <w:autoSpaceDE w:val="0"/>
              <w:autoSpaceDN w:val="0"/>
              <w:adjustRightInd w:val="0"/>
              <w:ind w:left="30"/>
              <w:rPr>
                <w:rFonts w:ascii="Century Gothic" w:hAnsi="Century Gothic"/>
                <w:bCs/>
                <w:sz w:val="18"/>
                <w:szCs w:val="18"/>
              </w:rPr>
            </w:pPr>
          </w:p>
          <w:p w:rsidR="001F7946" w:rsidRDefault="001F7946" w:rsidP="00C535F4">
            <w:pPr>
              <w:autoSpaceDE w:val="0"/>
              <w:autoSpaceDN w:val="0"/>
              <w:adjustRightInd w:val="0"/>
              <w:ind w:left="30"/>
              <w:rPr>
                <w:rFonts w:ascii="Century Gothic" w:hAnsi="Century Gothic"/>
                <w:bCs/>
                <w:sz w:val="18"/>
                <w:szCs w:val="18"/>
              </w:rPr>
            </w:pPr>
          </w:p>
          <w:p w:rsidR="00F36418" w:rsidRDefault="00F36418" w:rsidP="00C535F4">
            <w:pPr>
              <w:autoSpaceDE w:val="0"/>
              <w:autoSpaceDN w:val="0"/>
              <w:adjustRightInd w:val="0"/>
              <w:ind w:left="30"/>
              <w:rPr>
                <w:rFonts w:ascii="Century Gothic" w:hAnsi="Century Gothic"/>
                <w:bCs/>
                <w:sz w:val="18"/>
                <w:szCs w:val="18"/>
              </w:rPr>
            </w:pPr>
          </w:p>
          <w:p w:rsidR="00F36418" w:rsidRPr="00425C39" w:rsidRDefault="00F36418" w:rsidP="00C535F4">
            <w:pPr>
              <w:autoSpaceDE w:val="0"/>
              <w:autoSpaceDN w:val="0"/>
              <w:adjustRightInd w:val="0"/>
              <w:ind w:left="30"/>
              <w:rPr>
                <w:rFonts w:ascii="Century Gothic" w:hAnsi="Century Gothic"/>
                <w:bCs/>
                <w:sz w:val="18"/>
                <w:szCs w:val="18"/>
              </w:rPr>
            </w:pPr>
          </w:p>
          <w:p w:rsidR="001F7946" w:rsidRPr="00425C39" w:rsidRDefault="001F7946" w:rsidP="00C535F4">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24"/>
                <w:szCs w:val="24"/>
              </w:rPr>
            </w:pPr>
            <w:r w:rsidRPr="00BE77A3">
              <w:rPr>
                <w:rFonts w:ascii="Century Gothic" w:hAnsi="Century Gothic"/>
                <w:sz w:val="18"/>
                <w:szCs w:val="18"/>
              </w:rPr>
              <w:t>1</w:t>
            </w:r>
            <w:r>
              <w:rPr>
                <w:rFonts w:ascii="Century Gothic" w:hAnsi="Century Gothic"/>
                <w:sz w:val="18"/>
                <w:szCs w:val="18"/>
              </w:rPr>
              <w:t>3</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tr>
      <w:tr w:rsidR="001F7946" w:rsidRPr="00DC1489" w:rsidTr="001F7946">
        <w:trPr>
          <w:trHeight w:val="293"/>
        </w:trPr>
        <w:tc>
          <w:tcPr>
            <w:tcW w:w="7643" w:type="dxa"/>
            <w:shd w:val="clear" w:color="auto" w:fill="92D050"/>
          </w:tcPr>
          <w:p w:rsidR="001F7946" w:rsidRPr="00DC1489" w:rsidRDefault="001F7946" w:rsidP="00C535F4">
            <w:pPr>
              <w:autoSpaceDE w:val="0"/>
              <w:autoSpaceDN w:val="0"/>
              <w:adjustRightInd w:val="0"/>
              <w:ind w:left="30"/>
              <w:rPr>
                <w:rFonts w:ascii="Century Gothic" w:hAnsi="Century Gothic"/>
                <w:bCs/>
                <w:color w:val="003300"/>
                <w:sz w:val="20"/>
                <w:szCs w:val="18"/>
              </w:rPr>
            </w:pPr>
            <w:proofErr w:type="spellStart"/>
            <w:r w:rsidRPr="00DC1489">
              <w:rPr>
                <w:rFonts w:ascii="Century Gothic" w:hAnsi="Century Gothic"/>
                <w:bCs/>
                <w:color w:val="003300"/>
                <w:sz w:val="20"/>
                <w:szCs w:val="18"/>
              </w:rPr>
              <w:lastRenderedPageBreak/>
              <w:t>Tê</w:t>
            </w:r>
            <w:proofErr w:type="spellEnd"/>
            <w:r w:rsidRPr="00DC1489">
              <w:rPr>
                <w:rFonts w:ascii="Century Gothic" w:hAnsi="Century Gothic"/>
                <w:bCs/>
                <w:color w:val="003300"/>
                <w:sz w:val="20"/>
                <w:szCs w:val="18"/>
              </w:rPr>
              <w:t xml:space="preserve"> redução 90º soldável com bucha latão </w:t>
            </w:r>
            <w:r>
              <w:rPr>
                <w:rFonts w:ascii="Century Gothic" w:hAnsi="Century Gothic"/>
                <w:bCs/>
                <w:color w:val="003300"/>
                <w:sz w:val="20"/>
                <w:szCs w:val="18"/>
              </w:rPr>
              <w:t xml:space="preserve">com </w:t>
            </w:r>
            <w:r w:rsidRPr="00DC1489">
              <w:rPr>
                <w:rFonts w:ascii="Century Gothic" w:hAnsi="Century Gothic"/>
                <w:bCs/>
                <w:color w:val="003300"/>
                <w:sz w:val="20"/>
                <w:szCs w:val="18"/>
              </w:rPr>
              <w:t>B</w:t>
            </w:r>
            <w:r>
              <w:rPr>
                <w:rFonts w:ascii="Century Gothic" w:hAnsi="Century Gothic"/>
                <w:bCs/>
                <w:color w:val="003300"/>
                <w:sz w:val="20"/>
                <w:szCs w:val="18"/>
              </w:rPr>
              <w:t>olsa</w:t>
            </w:r>
            <w:r w:rsidRPr="00DC1489">
              <w:rPr>
                <w:rFonts w:ascii="Century Gothic" w:hAnsi="Century Gothic"/>
                <w:bCs/>
                <w:color w:val="003300"/>
                <w:sz w:val="20"/>
                <w:szCs w:val="18"/>
              </w:rPr>
              <w:t xml:space="preserve"> central</w:t>
            </w:r>
          </w:p>
        </w:tc>
        <w:tc>
          <w:tcPr>
            <w:tcW w:w="1419" w:type="dxa"/>
            <w:shd w:val="clear" w:color="auto" w:fill="92D050"/>
          </w:tcPr>
          <w:p w:rsidR="001F7946" w:rsidRPr="00DC1489" w:rsidRDefault="001F7946" w:rsidP="00C535F4">
            <w:pPr>
              <w:autoSpaceDE w:val="0"/>
              <w:autoSpaceDN w:val="0"/>
              <w:adjustRightInd w:val="0"/>
              <w:ind w:right="30"/>
              <w:jc w:val="center"/>
              <w:rPr>
                <w:rFonts w:ascii="Century Gothic" w:hAnsi="Century Gothic"/>
                <w:color w:val="003300"/>
                <w:sz w:val="20"/>
                <w:szCs w:val="24"/>
              </w:rPr>
            </w:pPr>
          </w:p>
        </w:tc>
      </w:tr>
      <w:tr w:rsidR="001F7946" w:rsidRPr="00E42C69" w:rsidTr="001F7946">
        <w:tc>
          <w:tcPr>
            <w:tcW w:w="7643" w:type="dxa"/>
          </w:tcPr>
          <w:p w:rsidR="001F7946" w:rsidRPr="00425C39" w:rsidRDefault="001F7946" w:rsidP="00C535F4">
            <w:pPr>
              <w:autoSpaceDE w:val="0"/>
              <w:autoSpaceDN w:val="0"/>
              <w:adjustRightInd w:val="0"/>
              <w:ind w:left="30"/>
              <w:rPr>
                <w:rFonts w:ascii="Century Gothic" w:hAnsi="Century Gothic"/>
                <w:bCs/>
                <w:sz w:val="18"/>
                <w:szCs w:val="18"/>
              </w:rPr>
            </w:pPr>
            <w:r w:rsidRPr="00DC1489">
              <w:rPr>
                <w:rFonts w:ascii="Century Gothic" w:hAnsi="Century Gothic"/>
                <w:bCs/>
                <w:sz w:val="18"/>
                <w:szCs w:val="18"/>
              </w:rPr>
              <w:t xml:space="preserve"> </w:t>
            </w:r>
            <w:r>
              <w:object w:dxaOrig="7169" w:dyaOrig="7651">
                <v:shape id="_x0000_i1035" type="#_x0000_t75" style="width:157pt;height:168.3pt" o:ole="">
                  <v:imagedata r:id="rId46" o:title=""/>
                </v:shape>
                <o:OLEObject Type="Embed" ProgID="PBrush" ShapeID="_x0000_i1035" DrawAspect="Content" ObjectID="_1750656212" r:id="rId47"/>
              </w:object>
            </w:r>
          </w:p>
          <w:p w:rsidR="001F7946" w:rsidRPr="00425C39" w:rsidRDefault="001F7946" w:rsidP="00C535F4">
            <w:pPr>
              <w:autoSpaceDE w:val="0"/>
              <w:autoSpaceDN w:val="0"/>
              <w:adjustRightInd w:val="0"/>
              <w:ind w:left="30"/>
              <w:rPr>
                <w:rFonts w:ascii="Century Gothic" w:hAnsi="Century Gothic"/>
                <w:bCs/>
                <w:sz w:val="18"/>
                <w:szCs w:val="18"/>
              </w:rPr>
            </w:pPr>
            <w:r w:rsidRPr="00425C39">
              <w:rPr>
                <w:rFonts w:ascii="Century Gothic" w:hAnsi="Century Gothic" w:cs="Arial"/>
                <w:b/>
                <w:sz w:val="18"/>
                <w:szCs w:val="18"/>
              </w:rPr>
              <w:t>Especificações de Dimensão:</w:t>
            </w:r>
            <w:r w:rsidRPr="00425C39">
              <w:rPr>
                <w:rFonts w:ascii="Century Gothic" w:hAnsi="Century Gothic" w:cs="Arial"/>
                <w:sz w:val="18"/>
                <w:szCs w:val="18"/>
              </w:rPr>
              <w:t xml:space="preserve"> </w:t>
            </w:r>
            <w:r w:rsidRPr="00425C39">
              <w:rPr>
                <w:rFonts w:ascii="Century Gothic" w:hAnsi="Century Gothic"/>
                <w:bCs/>
                <w:sz w:val="18"/>
                <w:szCs w:val="18"/>
              </w:rPr>
              <w:t>25 mm -1/2"</w:t>
            </w:r>
          </w:p>
          <w:p w:rsidR="001F7946" w:rsidRPr="00425C39" w:rsidRDefault="001F7946" w:rsidP="00C535F4">
            <w:pPr>
              <w:autoSpaceDE w:val="0"/>
              <w:autoSpaceDN w:val="0"/>
              <w:adjustRightInd w:val="0"/>
              <w:rPr>
                <w:rFonts w:ascii="Century Gothic" w:hAnsi="Century Gothic" w:cs="Arial"/>
                <w:sz w:val="18"/>
                <w:szCs w:val="18"/>
              </w:rPr>
            </w:pPr>
          </w:p>
          <w:p w:rsidR="001F7946" w:rsidRPr="00425C39" w:rsidRDefault="001F7946" w:rsidP="00C535F4">
            <w:pPr>
              <w:autoSpaceDE w:val="0"/>
              <w:autoSpaceDN w:val="0"/>
              <w:adjustRightInd w:val="0"/>
              <w:jc w:val="both"/>
              <w:rPr>
                <w:rFonts w:ascii="Century Gothic" w:hAnsi="Century Gothic"/>
                <w:bCs/>
                <w:sz w:val="18"/>
                <w:szCs w:val="18"/>
              </w:rPr>
            </w:pPr>
            <w:r w:rsidRPr="00425C39">
              <w:rPr>
                <w:rFonts w:ascii="Century Gothic" w:hAnsi="Century Gothic" w:cs="Arial"/>
                <w:b/>
                <w:sz w:val="18"/>
                <w:szCs w:val="18"/>
              </w:rPr>
              <w:t>Informações Gerais:</w:t>
            </w:r>
            <w:r w:rsidRPr="00425C39">
              <w:rPr>
                <w:rFonts w:ascii="Century Gothic" w:hAnsi="Century Gothic" w:cs="Arial"/>
                <w:sz w:val="18"/>
                <w:szCs w:val="18"/>
              </w:rPr>
              <w:t xml:space="preserve"> </w:t>
            </w:r>
            <w:r w:rsidRPr="00425C39">
              <w:rPr>
                <w:rFonts w:ascii="Century Gothic" w:hAnsi="Century Gothic"/>
                <w:bCs/>
                <w:sz w:val="18"/>
                <w:szCs w:val="18"/>
              </w:rPr>
              <w:t>Conexão tipo TÊ soldável e com reforço de bucha de latão na bolsa central, 90°, fabricada em PVC, na cor azul, mais resistente que as demais. Diâmetros de 25mm x 1/2". Serve para fazer a transição entre tubulações plásticas (rosca fêmea) e peças metálicas</w:t>
            </w:r>
          </w:p>
          <w:p w:rsidR="001F7946" w:rsidRPr="00425C39" w:rsidRDefault="001F7946" w:rsidP="00C535F4">
            <w:pPr>
              <w:autoSpaceDE w:val="0"/>
              <w:autoSpaceDN w:val="0"/>
              <w:adjustRightInd w:val="0"/>
              <w:jc w:val="both"/>
              <w:rPr>
                <w:rFonts w:ascii="Century Gothic" w:hAnsi="Century Gothic" w:cs="Arial"/>
                <w:sz w:val="18"/>
                <w:szCs w:val="18"/>
              </w:rPr>
            </w:pPr>
          </w:p>
          <w:p w:rsidR="001F7946" w:rsidRPr="00425C39" w:rsidRDefault="001F7946" w:rsidP="00C535F4">
            <w:pPr>
              <w:autoSpaceDE w:val="0"/>
              <w:autoSpaceDN w:val="0"/>
              <w:adjustRightInd w:val="0"/>
              <w:ind w:left="30"/>
              <w:rPr>
                <w:rFonts w:ascii="Century Gothic" w:hAnsi="Century Gothic"/>
                <w:bCs/>
                <w:sz w:val="18"/>
                <w:szCs w:val="18"/>
              </w:rPr>
            </w:pPr>
            <w:r w:rsidRPr="00425C39">
              <w:rPr>
                <w:rFonts w:ascii="Century Gothic" w:hAnsi="Century Gothic" w:cs="Arial"/>
                <w:b/>
                <w:sz w:val="18"/>
                <w:szCs w:val="18"/>
              </w:rPr>
              <w:t>Código Ref.:</w:t>
            </w:r>
            <w:r w:rsidRPr="00425C39">
              <w:rPr>
                <w:rFonts w:ascii="Century Gothic" w:hAnsi="Century Gothic"/>
                <w:bCs/>
                <w:sz w:val="18"/>
                <w:szCs w:val="18"/>
              </w:rPr>
              <w:t xml:space="preserve"> </w:t>
            </w:r>
            <w:proofErr w:type="gramStart"/>
            <w:r w:rsidRPr="00425C39">
              <w:rPr>
                <w:rFonts w:ascii="Century Gothic" w:hAnsi="Century Gothic"/>
                <w:bCs/>
                <w:sz w:val="18"/>
                <w:szCs w:val="18"/>
              </w:rPr>
              <w:t>89396 ;</w:t>
            </w:r>
            <w:proofErr w:type="gramEnd"/>
            <w:r w:rsidRPr="00425C39">
              <w:rPr>
                <w:rFonts w:ascii="Century Gothic" w:hAnsi="Century Gothic"/>
                <w:bCs/>
                <w:sz w:val="18"/>
                <w:szCs w:val="18"/>
              </w:rPr>
              <w:t xml:space="preserve"> 7137</w:t>
            </w:r>
          </w:p>
          <w:p w:rsidR="001F7946" w:rsidRPr="00E42C69" w:rsidRDefault="001F7946" w:rsidP="00C535F4">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1F7946" w:rsidRDefault="001F7946" w:rsidP="00C535F4">
            <w:pPr>
              <w:autoSpaceDE w:val="0"/>
              <w:autoSpaceDN w:val="0"/>
              <w:adjustRightInd w:val="0"/>
              <w:ind w:right="30"/>
              <w:jc w:val="center"/>
              <w:rPr>
                <w:rFonts w:ascii="Century Gothic" w:hAnsi="Century Gothic"/>
                <w:sz w:val="18"/>
                <w:szCs w:val="18"/>
              </w:rPr>
            </w:pPr>
            <w:r w:rsidRPr="00BE77A3">
              <w:rPr>
                <w:rFonts w:ascii="Century Gothic" w:hAnsi="Century Gothic"/>
                <w:sz w:val="18"/>
                <w:szCs w:val="18"/>
              </w:rPr>
              <w:t xml:space="preserve">3 </w:t>
            </w:r>
            <w:proofErr w:type="spellStart"/>
            <w:r w:rsidRPr="00BE77A3">
              <w:rPr>
                <w:rFonts w:ascii="Century Gothic" w:hAnsi="Century Gothic"/>
                <w:sz w:val="18"/>
                <w:szCs w:val="18"/>
              </w:rPr>
              <w:t>pç</w:t>
            </w:r>
            <w:proofErr w:type="spellEnd"/>
          </w:p>
          <w:p w:rsidR="001F7946" w:rsidRPr="00BE77A3" w:rsidRDefault="001F7946" w:rsidP="00C535F4">
            <w:pPr>
              <w:autoSpaceDE w:val="0"/>
              <w:autoSpaceDN w:val="0"/>
              <w:adjustRightInd w:val="0"/>
              <w:ind w:right="30"/>
              <w:jc w:val="center"/>
              <w:rPr>
                <w:rFonts w:ascii="Century Gothic" w:hAnsi="Century Gothic"/>
                <w:sz w:val="24"/>
                <w:szCs w:val="24"/>
              </w:rPr>
            </w:pPr>
          </w:p>
        </w:tc>
      </w:tr>
      <w:tr w:rsidR="001F7946" w:rsidRPr="00E42C69" w:rsidTr="001F7946">
        <w:trPr>
          <w:trHeight w:val="312"/>
        </w:trPr>
        <w:tc>
          <w:tcPr>
            <w:tcW w:w="7643" w:type="dxa"/>
            <w:shd w:val="clear" w:color="auto" w:fill="92D050"/>
          </w:tcPr>
          <w:p w:rsidR="001F7946" w:rsidRPr="00DC1489" w:rsidRDefault="001F7946" w:rsidP="00C535F4">
            <w:pPr>
              <w:autoSpaceDE w:val="0"/>
              <w:autoSpaceDN w:val="0"/>
              <w:adjustRightInd w:val="0"/>
              <w:ind w:left="30"/>
              <w:rPr>
                <w:rFonts w:ascii="Century Gothic" w:hAnsi="Century Gothic"/>
                <w:bCs/>
                <w:color w:val="003300"/>
                <w:sz w:val="20"/>
                <w:szCs w:val="18"/>
              </w:rPr>
            </w:pPr>
            <w:proofErr w:type="spellStart"/>
            <w:r w:rsidRPr="00DC1489">
              <w:rPr>
                <w:rFonts w:ascii="Century Gothic" w:hAnsi="Century Gothic"/>
                <w:bCs/>
                <w:color w:val="003300"/>
                <w:sz w:val="20"/>
                <w:szCs w:val="18"/>
              </w:rPr>
              <w:t>Tê</w:t>
            </w:r>
            <w:proofErr w:type="spellEnd"/>
            <w:r w:rsidRPr="00DC1489">
              <w:rPr>
                <w:rFonts w:ascii="Century Gothic" w:hAnsi="Century Gothic"/>
                <w:bCs/>
                <w:color w:val="003300"/>
                <w:sz w:val="20"/>
                <w:szCs w:val="18"/>
              </w:rPr>
              <w:t xml:space="preserve"> sold</w:t>
            </w:r>
            <w:r>
              <w:rPr>
                <w:rFonts w:ascii="Century Gothic" w:hAnsi="Century Gothic"/>
                <w:bCs/>
                <w:color w:val="003300"/>
                <w:sz w:val="20"/>
                <w:szCs w:val="18"/>
              </w:rPr>
              <w:t>ável</w:t>
            </w:r>
            <w:r w:rsidRPr="00DC1489">
              <w:rPr>
                <w:rFonts w:ascii="Century Gothic" w:hAnsi="Century Gothic"/>
                <w:bCs/>
                <w:color w:val="003300"/>
                <w:sz w:val="20"/>
                <w:szCs w:val="18"/>
              </w:rPr>
              <w:t xml:space="preserve"> c</w:t>
            </w:r>
            <w:r>
              <w:rPr>
                <w:rFonts w:ascii="Century Gothic" w:hAnsi="Century Gothic"/>
                <w:bCs/>
                <w:color w:val="003300"/>
                <w:sz w:val="20"/>
                <w:szCs w:val="18"/>
              </w:rPr>
              <w:t>om</w:t>
            </w:r>
            <w:r w:rsidRPr="00DC1489">
              <w:rPr>
                <w:rFonts w:ascii="Century Gothic" w:hAnsi="Century Gothic"/>
                <w:bCs/>
                <w:color w:val="003300"/>
                <w:sz w:val="20"/>
                <w:szCs w:val="18"/>
              </w:rPr>
              <w:t xml:space="preserve"> bucha </w:t>
            </w:r>
            <w:r>
              <w:rPr>
                <w:rFonts w:ascii="Century Gothic" w:hAnsi="Century Gothic"/>
                <w:bCs/>
                <w:color w:val="003300"/>
                <w:sz w:val="20"/>
                <w:szCs w:val="18"/>
              </w:rPr>
              <w:t xml:space="preserve">de </w:t>
            </w:r>
            <w:r w:rsidRPr="00DC1489">
              <w:rPr>
                <w:rFonts w:ascii="Century Gothic" w:hAnsi="Century Gothic"/>
                <w:bCs/>
                <w:color w:val="003300"/>
                <w:sz w:val="20"/>
                <w:szCs w:val="18"/>
              </w:rPr>
              <w:t xml:space="preserve">latão </w:t>
            </w:r>
            <w:r>
              <w:rPr>
                <w:rFonts w:ascii="Century Gothic" w:hAnsi="Century Gothic"/>
                <w:bCs/>
                <w:color w:val="003300"/>
                <w:sz w:val="20"/>
                <w:szCs w:val="18"/>
              </w:rPr>
              <w:t xml:space="preserve">na </w:t>
            </w:r>
            <w:r w:rsidRPr="00DC1489">
              <w:rPr>
                <w:rFonts w:ascii="Century Gothic" w:hAnsi="Century Gothic"/>
                <w:bCs/>
                <w:color w:val="003300"/>
                <w:sz w:val="20"/>
                <w:szCs w:val="18"/>
              </w:rPr>
              <w:t>bolsa central</w:t>
            </w:r>
          </w:p>
        </w:tc>
        <w:tc>
          <w:tcPr>
            <w:tcW w:w="1419" w:type="dxa"/>
            <w:shd w:val="clear" w:color="auto" w:fill="92D050"/>
          </w:tcPr>
          <w:p w:rsidR="001F7946" w:rsidRPr="00DC1489" w:rsidRDefault="001F7946" w:rsidP="00C535F4">
            <w:pPr>
              <w:autoSpaceDE w:val="0"/>
              <w:autoSpaceDN w:val="0"/>
              <w:adjustRightInd w:val="0"/>
              <w:ind w:right="30"/>
              <w:jc w:val="center"/>
              <w:rPr>
                <w:rFonts w:ascii="Century Gothic" w:hAnsi="Century Gothic"/>
                <w:color w:val="003300"/>
                <w:sz w:val="20"/>
                <w:szCs w:val="24"/>
              </w:rPr>
            </w:pPr>
          </w:p>
        </w:tc>
      </w:tr>
      <w:tr w:rsidR="001F7946" w:rsidRPr="00E42C69" w:rsidTr="001F7946">
        <w:trPr>
          <w:trHeight w:val="5384"/>
        </w:trPr>
        <w:tc>
          <w:tcPr>
            <w:tcW w:w="7643" w:type="dxa"/>
          </w:tcPr>
          <w:p w:rsidR="001F7946" w:rsidRDefault="001F7946" w:rsidP="00C535F4">
            <w:pPr>
              <w:autoSpaceDE w:val="0"/>
              <w:autoSpaceDN w:val="0"/>
              <w:adjustRightInd w:val="0"/>
              <w:rPr>
                <w:rFonts w:ascii="Century Gothic" w:hAnsi="Century Gothic"/>
                <w:bCs/>
                <w:sz w:val="18"/>
                <w:szCs w:val="18"/>
              </w:rPr>
            </w:pPr>
          </w:p>
          <w:p w:rsidR="001F7946" w:rsidRDefault="001F7946" w:rsidP="00C535F4">
            <w:pPr>
              <w:autoSpaceDE w:val="0"/>
              <w:autoSpaceDN w:val="0"/>
              <w:adjustRightInd w:val="0"/>
              <w:ind w:left="30"/>
            </w:pPr>
            <w:r>
              <w:object w:dxaOrig="9811" w:dyaOrig="9569">
                <v:shape id="_x0000_i1036" type="#_x0000_t75" style="width:175.25pt;height:173.5pt" o:ole="">
                  <v:imagedata r:id="rId48" o:title=""/>
                </v:shape>
                <o:OLEObject Type="Embed" ProgID="PBrush" ShapeID="_x0000_i1036" DrawAspect="Content" ObjectID="_1750656213" r:id="rId49"/>
              </w:object>
            </w:r>
          </w:p>
          <w:p w:rsidR="001F7946" w:rsidRPr="00805F77" w:rsidRDefault="001F7946" w:rsidP="00C535F4">
            <w:pPr>
              <w:autoSpaceDE w:val="0"/>
              <w:autoSpaceDN w:val="0"/>
              <w:adjustRightInd w:val="0"/>
              <w:ind w:left="30"/>
              <w:rPr>
                <w:rFonts w:ascii="Century Gothic" w:hAnsi="Century Gothic"/>
                <w:bCs/>
                <w:color w:val="000000"/>
                <w:sz w:val="18"/>
                <w:szCs w:val="18"/>
              </w:rPr>
            </w:pPr>
            <w:r w:rsidRPr="00805F77">
              <w:rPr>
                <w:rFonts w:ascii="Century Gothic" w:hAnsi="Century Gothic" w:cs="Arial"/>
                <w:b/>
                <w:color w:val="000000"/>
                <w:sz w:val="18"/>
                <w:szCs w:val="18"/>
              </w:rPr>
              <w:t>Especificações de Dimensão:</w:t>
            </w:r>
            <w:r w:rsidRPr="00805F77">
              <w:rPr>
                <w:rFonts w:ascii="Century Gothic" w:hAnsi="Century Gothic" w:cs="Arial"/>
                <w:color w:val="000000"/>
                <w:sz w:val="18"/>
                <w:szCs w:val="18"/>
              </w:rPr>
              <w:t xml:space="preserve"> </w:t>
            </w:r>
            <w:r w:rsidRPr="00E42C69">
              <w:rPr>
                <w:rFonts w:ascii="Century Gothic" w:hAnsi="Century Gothic"/>
                <w:bCs/>
                <w:sz w:val="18"/>
                <w:szCs w:val="18"/>
              </w:rPr>
              <w:t>25 mm- 3/4"</w:t>
            </w:r>
          </w:p>
          <w:p w:rsidR="001F7946" w:rsidRPr="00805F77" w:rsidRDefault="001F7946" w:rsidP="00C535F4">
            <w:pPr>
              <w:autoSpaceDE w:val="0"/>
              <w:autoSpaceDN w:val="0"/>
              <w:adjustRightInd w:val="0"/>
              <w:rPr>
                <w:rFonts w:ascii="Century Gothic" w:hAnsi="Century Gothic" w:cs="Arial"/>
                <w:color w:val="000000"/>
                <w:sz w:val="18"/>
                <w:szCs w:val="18"/>
              </w:rPr>
            </w:pPr>
          </w:p>
          <w:p w:rsidR="001F7946" w:rsidRPr="00805F77" w:rsidRDefault="001F7946" w:rsidP="00C535F4">
            <w:pPr>
              <w:autoSpaceDE w:val="0"/>
              <w:autoSpaceDN w:val="0"/>
              <w:adjustRightInd w:val="0"/>
              <w:jc w:val="both"/>
              <w:rPr>
                <w:rFonts w:ascii="Century Gothic" w:hAnsi="Century Gothic"/>
                <w:bCs/>
                <w:color w:val="000000"/>
                <w:sz w:val="18"/>
                <w:szCs w:val="18"/>
              </w:rPr>
            </w:pPr>
            <w:r w:rsidRPr="00805F77">
              <w:rPr>
                <w:rFonts w:ascii="Century Gothic" w:hAnsi="Century Gothic" w:cs="Arial"/>
                <w:b/>
                <w:color w:val="000000"/>
                <w:sz w:val="18"/>
                <w:szCs w:val="18"/>
              </w:rPr>
              <w:t>Informações Gerais:</w:t>
            </w:r>
            <w:r w:rsidRPr="00805F77">
              <w:rPr>
                <w:rFonts w:ascii="Century Gothic" w:hAnsi="Century Gothic" w:cs="Arial"/>
                <w:color w:val="000000"/>
                <w:sz w:val="18"/>
                <w:szCs w:val="18"/>
              </w:rPr>
              <w:t xml:space="preserve"> </w:t>
            </w:r>
            <w:r w:rsidRPr="00805F77">
              <w:rPr>
                <w:rFonts w:ascii="Century Gothic" w:hAnsi="Century Gothic"/>
                <w:bCs/>
                <w:color w:val="000000"/>
                <w:sz w:val="18"/>
                <w:szCs w:val="18"/>
              </w:rPr>
              <w:t>Conexão tipo TÊ soldável e com reforço de bucha de latão na bolsa central, 90°,</w:t>
            </w:r>
            <w:r>
              <w:rPr>
                <w:rFonts w:ascii="Century Gothic" w:hAnsi="Century Gothic"/>
                <w:bCs/>
                <w:color w:val="000000"/>
                <w:sz w:val="18"/>
                <w:szCs w:val="18"/>
              </w:rPr>
              <w:t xml:space="preserve"> </w:t>
            </w:r>
            <w:r w:rsidRPr="00805F77">
              <w:rPr>
                <w:rFonts w:ascii="Century Gothic" w:hAnsi="Century Gothic"/>
                <w:bCs/>
                <w:color w:val="000000"/>
                <w:sz w:val="18"/>
                <w:szCs w:val="18"/>
              </w:rPr>
              <w:t>fabricada em PVC, na cor azul, mais resistente que as demais. Diâmetros de</w:t>
            </w:r>
            <w:r>
              <w:rPr>
                <w:rFonts w:ascii="Century Gothic" w:hAnsi="Century Gothic"/>
                <w:bCs/>
                <w:color w:val="000000"/>
                <w:sz w:val="18"/>
                <w:szCs w:val="18"/>
              </w:rPr>
              <w:t xml:space="preserve"> </w:t>
            </w:r>
            <w:r w:rsidRPr="00805F77">
              <w:rPr>
                <w:rFonts w:ascii="Century Gothic" w:hAnsi="Century Gothic"/>
                <w:bCs/>
                <w:color w:val="000000"/>
                <w:sz w:val="18"/>
                <w:szCs w:val="18"/>
              </w:rPr>
              <w:t>25mm x 3/4". Serve para fazer a transição entre tubulações plásticas (rosca</w:t>
            </w:r>
            <w:r>
              <w:rPr>
                <w:rFonts w:ascii="Century Gothic" w:hAnsi="Century Gothic"/>
                <w:bCs/>
                <w:color w:val="000000"/>
                <w:sz w:val="18"/>
                <w:szCs w:val="18"/>
              </w:rPr>
              <w:t xml:space="preserve"> </w:t>
            </w:r>
            <w:r w:rsidRPr="00805F77">
              <w:rPr>
                <w:rFonts w:ascii="Century Gothic" w:hAnsi="Century Gothic"/>
                <w:bCs/>
                <w:color w:val="000000"/>
                <w:sz w:val="18"/>
                <w:szCs w:val="18"/>
              </w:rPr>
              <w:t>fêmea) e peças metálicas</w:t>
            </w:r>
          </w:p>
          <w:p w:rsidR="001F7946" w:rsidRPr="00DA539F" w:rsidRDefault="001F7946" w:rsidP="00C535F4">
            <w:pPr>
              <w:autoSpaceDE w:val="0"/>
              <w:autoSpaceDN w:val="0"/>
              <w:adjustRightInd w:val="0"/>
              <w:jc w:val="both"/>
              <w:rPr>
                <w:rFonts w:ascii="Century Gothic" w:hAnsi="Century Gothic"/>
                <w:bCs/>
                <w:sz w:val="18"/>
                <w:szCs w:val="18"/>
              </w:rPr>
            </w:pPr>
          </w:p>
          <w:p w:rsidR="001F7946" w:rsidRPr="00DA539F" w:rsidRDefault="001F7946" w:rsidP="00C535F4">
            <w:pPr>
              <w:autoSpaceDE w:val="0"/>
              <w:autoSpaceDN w:val="0"/>
              <w:adjustRightInd w:val="0"/>
              <w:ind w:left="30"/>
              <w:rPr>
                <w:rFonts w:ascii="Century Gothic" w:hAnsi="Century Gothic"/>
                <w:bCs/>
                <w:sz w:val="18"/>
                <w:szCs w:val="18"/>
              </w:rPr>
            </w:pPr>
            <w:r w:rsidRPr="00DA539F">
              <w:rPr>
                <w:rFonts w:ascii="Century Gothic" w:hAnsi="Century Gothic" w:cs="Arial"/>
                <w:b/>
                <w:sz w:val="18"/>
                <w:szCs w:val="18"/>
              </w:rPr>
              <w:t>Código Ref.:</w:t>
            </w:r>
            <w:r w:rsidRPr="00DA539F">
              <w:rPr>
                <w:rFonts w:ascii="Century Gothic" w:hAnsi="Century Gothic"/>
                <w:bCs/>
                <w:sz w:val="18"/>
                <w:szCs w:val="18"/>
              </w:rPr>
              <w:t xml:space="preserve"> </w:t>
            </w:r>
            <w:proofErr w:type="gramStart"/>
            <w:r w:rsidRPr="00DA539F">
              <w:rPr>
                <w:rFonts w:ascii="Century Gothic" w:hAnsi="Century Gothic"/>
                <w:bCs/>
                <w:sz w:val="18"/>
                <w:szCs w:val="18"/>
              </w:rPr>
              <w:t>90374 ;</w:t>
            </w:r>
            <w:proofErr w:type="gramEnd"/>
            <w:r w:rsidRPr="00DA539F">
              <w:rPr>
                <w:rFonts w:ascii="Century Gothic" w:hAnsi="Century Gothic"/>
                <w:bCs/>
                <w:sz w:val="18"/>
                <w:szCs w:val="18"/>
              </w:rPr>
              <w:t xml:space="preserve"> 7122</w:t>
            </w:r>
          </w:p>
          <w:p w:rsidR="001F7946" w:rsidRPr="00E42C69" w:rsidRDefault="001F7946" w:rsidP="00C535F4">
            <w:pPr>
              <w:autoSpaceDE w:val="0"/>
              <w:autoSpaceDN w:val="0"/>
              <w:adjustRightInd w:val="0"/>
              <w:ind w:left="30"/>
              <w:rPr>
                <w:rFonts w:ascii="Century Gothic" w:hAnsi="Century Gothic"/>
                <w:bCs/>
                <w:sz w:val="18"/>
                <w:szCs w:val="18"/>
              </w:rPr>
            </w:pPr>
          </w:p>
        </w:tc>
        <w:tc>
          <w:tcPr>
            <w:tcW w:w="1419" w:type="dxa"/>
            <w:shd w:val="clear" w:color="auto" w:fill="F2F2F2" w:themeFill="background1" w:themeFillShade="F2"/>
            <w:vAlign w:val="center"/>
          </w:tcPr>
          <w:p w:rsidR="001F7946" w:rsidRPr="00BE77A3" w:rsidRDefault="001F7946" w:rsidP="00C535F4">
            <w:pPr>
              <w:autoSpaceDE w:val="0"/>
              <w:autoSpaceDN w:val="0"/>
              <w:adjustRightInd w:val="0"/>
              <w:ind w:right="30"/>
              <w:jc w:val="center"/>
              <w:rPr>
                <w:rFonts w:ascii="Century Gothic" w:hAnsi="Century Gothic"/>
                <w:sz w:val="24"/>
                <w:szCs w:val="24"/>
              </w:rPr>
            </w:pPr>
            <w:r>
              <w:rPr>
                <w:rFonts w:ascii="Century Gothic" w:hAnsi="Century Gothic"/>
                <w:sz w:val="18"/>
                <w:szCs w:val="18"/>
              </w:rPr>
              <w:t>2</w:t>
            </w:r>
            <w:r w:rsidRPr="00BE77A3">
              <w:rPr>
                <w:rFonts w:ascii="Century Gothic" w:hAnsi="Century Gothic"/>
                <w:sz w:val="18"/>
                <w:szCs w:val="18"/>
              </w:rPr>
              <w:t xml:space="preserve"> </w:t>
            </w:r>
            <w:proofErr w:type="spellStart"/>
            <w:r w:rsidRPr="00BE77A3">
              <w:rPr>
                <w:rFonts w:ascii="Century Gothic" w:hAnsi="Century Gothic"/>
                <w:sz w:val="18"/>
                <w:szCs w:val="18"/>
              </w:rPr>
              <w:t>pç</w:t>
            </w:r>
            <w:proofErr w:type="spellEnd"/>
          </w:p>
        </w:tc>
        <w:bookmarkStart w:id="1" w:name="_GoBack"/>
        <w:bookmarkEnd w:id="1"/>
      </w:tr>
    </w:tbl>
    <w:p w:rsidR="001F7946" w:rsidRDefault="001F7946" w:rsidP="00C52732">
      <w:pPr>
        <w:spacing w:after="0"/>
        <w:rPr>
          <w:rFonts w:ascii="Century Gothic" w:hAnsi="Century Gothic" w:cs="Arial"/>
        </w:rPr>
      </w:pPr>
    </w:p>
    <w:p w:rsidR="001F7946" w:rsidRDefault="001F7946" w:rsidP="001F7946">
      <w:pPr>
        <w:spacing w:after="0"/>
        <w:jc w:val="center"/>
        <w:rPr>
          <w:rFonts w:ascii="Century Gothic" w:hAnsi="Century Gothic" w:cs="Arial"/>
        </w:rPr>
      </w:pPr>
    </w:p>
    <w:p w:rsidR="001F7946" w:rsidRPr="00C57621" w:rsidRDefault="001F7946" w:rsidP="001F7946">
      <w:pPr>
        <w:spacing w:after="0"/>
        <w:jc w:val="center"/>
        <w:rPr>
          <w:rFonts w:ascii="Century Gothic" w:hAnsi="Century Gothic" w:cs="Arial"/>
          <w:sz w:val="18"/>
        </w:rPr>
      </w:pPr>
    </w:p>
    <w:p w:rsidR="001F7946" w:rsidRPr="00C57621" w:rsidRDefault="001F7946" w:rsidP="001F7946">
      <w:pPr>
        <w:spacing w:after="0"/>
        <w:jc w:val="center"/>
        <w:rPr>
          <w:rFonts w:ascii="Century Gothic" w:hAnsi="Century Gothic" w:cs="Arial"/>
          <w:sz w:val="18"/>
        </w:rPr>
      </w:pPr>
      <w:r w:rsidRPr="00C57621">
        <w:rPr>
          <w:rFonts w:ascii="Century Gothic" w:hAnsi="Century Gothic" w:cs="Arial"/>
          <w:sz w:val="18"/>
        </w:rPr>
        <w:t>___________________________________________</w:t>
      </w:r>
    </w:p>
    <w:p w:rsidR="001F7946" w:rsidRPr="00C57621" w:rsidRDefault="001F7946" w:rsidP="001F7946">
      <w:pPr>
        <w:spacing w:after="0"/>
        <w:jc w:val="center"/>
        <w:rPr>
          <w:rFonts w:ascii="Century Gothic" w:hAnsi="Century Gothic" w:cs="Arial"/>
          <w:b/>
          <w:sz w:val="18"/>
        </w:rPr>
      </w:pPr>
      <w:r w:rsidRPr="00C57621">
        <w:rPr>
          <w:rFonts w:ascii="Century Gothic" w:hAnsi="Century Gothic" w:cs="Arial"/>
          <w:b/>
          <w:sz w:val="18"/>
        </w:rPr>
        <w:t>Guilherme Simplício Dias</w:t>
      </w:r>
    </w:p>
    <w:p w:rsidR="001F7946" w:rsidRDefault="001F7946" w:rsidP="001F7946">
      <w:pPr>
        <w:spacing w:after="0"/>
        <w:jc w:val="center"/>
      </w:pPr>
      <w:r w:rsidRPr="00C57621">
        <w:rPr>
          <w:rFonts w:ascii="Century Gothic" w:hAnsi="Century Gothic" w:cs="Arial"/>
          <w:sz w:val="18"/>
        </w:rPr>
        <w:t>Engenheiro Civil – CREA MT 36575</w:t>
      </w:r>
    </w:p>
    <w:sectPr w:rsidR="001F7946" w:rsidSect="00C52732">
      <w:headerReference w:type="default" r:id="rId50"/>
      <w:footerReference w:type="default" r:id="rId51"/>
      <w:pgSz w:w="11907" w:h="16839"/>
      <w:pgMar w:top="2269" w:right="1134" w:bottom="993" w:left="1701" w:header="426" w:footer="518" w:gutter="0"/>
      <w:cols w:space="720"/>
      <w:noEndnote/>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552C5" w:rsidRDefault="003552C5">
      <w:pPr>
        <w:spacing w:after="0" w:line="240" w:lineRule="auto"/>
      </w:pPr>
      <w:r>
        <w:separator/>
      </w:r>
    </w:p>
  </w:endnote>
  <w:endnote w:type="continuationSeparator" w:id="0">
    <w:p w:rsidR="003552C5" w:rsidRDefault="003552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2732" w:rsidRPr="00E81E89" w:rsidRDefault="00C52732" w:rsidP="00C52732">
    <w:pPr>
      <w:pStyle w:val="Rodap"/>
      <w:spacing w:after="0"/>
      <w:jc w:val="center"/>
      <w:rPr>
        <w:rFonts w:ascii="Arial Narrow" w:hAnsi="Arial Narrow"/>
        <w:sz w:val="18"/>
        <w:szCs w:val="18"/>
      </w:rPr>
    </w:pPr>
    <w:r w:rsidRPr="00E81E89">
      <w:rPr>
        <w:rFonts w:ascii="Arial Narrow" w:hAnsi="Arial Narrow"/>
        <w:sz w:val="18"/>
        <w:szCs w:val="18"/>
      </w:rPr>
      <w:t xml:space="preserve">Prefeitura Municipal de Várzea Grande - </w:t>
    </w:r>
    <w:r w:rsidRPr="00E81E89">
      <w:rPr>
        <w:rFonts w:ascii="Arial Narrow" w:hAnsi="Arial Narrow"/>
        <w:b/>
        <w:sz w:val="18"/>
        <w:szCs w:val="18"/>
      </w:rPr>
      <w:t>www.varzeagrande.mt.gov.br</w:t>
    </w:r>
  </w:p>
  <w:p w:rsidR="003552C5" w:rsidRPr="00C52732" w:rsidRDefault="00C52732" w:rsidP="00C52732">
    <w:pPr>
      <w:pStyle w:val="Rodap"/>
      <w:spacing w:after="0"/>
      <w:jc w:val="center"/>
      <w:rPr>
        <w:rFonts w:ascii="Arial Narrow" w:hAnsi="Arial Narrow"/>
        <w:sz w:val="18"/>
        <w:szCs w:val="18"/>
      </w:rPr>
    </w:pPr>
    <w:r w:rsidRPr="00E81E89">
      <w:rPr>
        <w:rFonts w:ascii="Arial Narrow" w:hAnsi="Arial Narrow"/>
        <w:sz w:val="18"/>
        <w:szCs w:val="18"/>
      </w:rPr>
      <w:t>Avenida Castelo Branco, Paço Municipal, n.2500 - Várzea Grande - Mato Grosso - Brasil - CEP 78125-700</w:t>
    </w:r>
    <w:r>
      <w:rPr>
        <w:rFonts w:ascii="Arial Narrow" w:hAnsi="Arial Narrow"/>
        <w:sz w:val="18"/>
        <w:szCs w:val="18"/>
      </w:rPr>
      <w:t xml:space="preserve"> </w:t>
    </w:r>
    <w:r w:rsidRPr="00E81E89">
      <w:rPr>
        <w:rFonts w:ascii="Arial Narrow" w:hAnsi="Arial Narrow"/>
        <w:b/>
        <w:sz w:val="18"/>
        <w:szCs w:val="18"/>
      </w:rPr>
      <w:t>Fone: (65) 3688-8000</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552C5" w:rsidRDefault="003552C5">
      <w:pPr>
        <w:spacing w:after="0" w:line="240" w:lineRule="auto"/>
      </w:pPr>
      <w:r>
        <w:separator/>
      </w:r>
    </w:p>
  </w:footnote>
  <w:footnote w:type="continuationSeparator" w:id="0">
    <w:p w:rsidR="003552C5" w:rsidRDefault="003552C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52C5" w:rsidRDefault="003E39EF">
    <w:pPr>
      <w:widowControl w:val="0"/>
      <w:autoSpaceDE w:val="0"/>
      <w:autoSpaceDN w:val="0"/>
      <w:adjustRightInd w:val="0"/>
      <w:spacing w:after="0" w:line="240" w:lineRule="auto"/>
      <w:jc w:val="center"/>
      <w:rPr>
        <w:rFonts w:ascii="Times New Roman" w:hAnsi="Times New Roman"/>
        <w:b/>
        <w:bCs/>
        <w:sz w:val="18"/>
        <w:szCs w:val="18"/>
      </w:rPr>
    </w:pPr>
    <w:r w:rsidRPr="003E39EF">
      <w:rPr>
        <w:rFonts w:ascii="Times New Roman" w:hAnsi="Times New Roman"/>
        <w:b/>
        <w:bCs/>
        <w:noProof/>
        <w:sz w:val="18"/>
        <w:szCs w:val="18"/>
      </w:rPr>
      <w:drawing>
        <wp:anchor distT="0" distB="0" distL="114300" distR="114300" simplePos="0" relativeHeight="251659264" behindDoc="0" locked="0" layoutInCell="1" allowOverlap="1" wp14:anchorId="6FAB9748" wp14:editId="24D78956">
          <wp:simplePos x="0" y="0"/>
          <wp:positionH relativeFrom="column">
            <wp:posOffset>-215265</wp:posOffset>
          </wp:positionH>
          <wp:positionV relativeFrom="paragraph">
            <wp:posOffset>82550</wp:posOffset>
          </wp:positionV>
          <wp:extent cx="4928235" cy="768985"/>
          <wp:effectExtent l="0" t="0" r="0" b="0"/>
          <wp:wrapNone/>
          <wp:docPr id="19" name="Picture 1" descr="Text&#10;&#10;Description automatically generated">
            <a:extLst xmlns:a="http://schemas.openxmlformats.org/drawingml/2006/main">
              <a:ext uri="{FF2B5EF4-FFF2-40B4-BE49-F238E27FC236}">
                <a16:creationId xmlns:a16="http://schemas.microsoft.com/office/drawing/2014/main" id="{4D6E1B96-AF10-4909-8F53-381304164DE5}"/>
              </a:ext>
            </a:extLst>
          </wp:docPr>
          <wp:cNvGraphicFramePr/>
          <a:graphic xmlns:a="http://schemas.openxmlformats.org/drawingml/2006/main">
            <a:graphicData uri="http://schemas.openxmlformats.org/drawingml/2006/picture">
              <pic:pic xmlns:pic="http://schemas.openxmlformats.org/drawingml/2006/picture">
                <pic:nvPicPr>
                  <pic:cNvPr id="4" name="Picture 1" descr="Text&#10;&#10;Description automatically generated">
                    <a:extLst>
                      <a:ext uri="{FF2B5EF4-FFF2-40B4-BE49-F238E27FC236}">
                        <a16:creationId xmlns:a16="http://schemas.microsoft.com/office/drawing/2014/main" id="{4D6E1B96-AF10-4909-8F53-381304164DE5}"/>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4928235" cy="768985"/>
                  </a:xfrm>
                  <a:prstGeom prst="rect">
                    <a:avLst/>
                  </a:prstGeom>
                </pic:spPr>
              </pic:pic>
            </a:graphicData>
          </a:graphic>
          <wp14:sizeRelH relativeFrom="margin">
            <wp14:pctWidth>0</wp14:pctWidth>
          </wp14:sizeRelH>
          <wp14:sizeRelV relativeFrom="margin">
            <wp14:pctHeight>0</wp14:pctHeight>
          </wp14:sizeRelV>
        </wp:anchor>
      </w:drawing>
    </w:r>
    <w:r w:rsidRPr="003E39EF">
      <w:rPr>
        <w:rFonts w:ascii="Times New Roman" w:hAnsi="Times New Roman"/>
        <w:b/>
        <w:bCs/>
        <w:noProof/>
        <w:sz w:val="18"/>
        <w:szCs w:val="18"/>
      </w:rPr>
      <w:drawing>
        <wp:anchor distT="0" distB="0" distL="114300" distR="114300" simplePos="0" relativeHeight="251660288" behindDoc="0" locked="0" layoutInCell="1" allowOverlap="1" wp14:anchorId="271C5FA8" wp14:editId="068E7797">
          <wp:simplePos x="0" y="0"/>
          <wp:positionH relativeFrom="column">
            <wp:posOffset>5104709</wp:posOffset>
          </wp:positionH>
          <wp:positionV relativeFrom="paragraph">
            <wp:posOffset>31888</wp:posOffset>
          </wp:positionV>
          <wp:extent cx="735965" cy="1094740"/>
          <wp:effectExtent l="0" t="0" r="6985" b="0"/>
          <wp:wrapSquare wrapText="bothSides"/>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5"/>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35965" cy="1094740"/>
                  </a:xfrm>
                  <a:prstGeom prst="rect">
                    <a:avLst/>
                  </a:prstGeom>
                </pic:spPr>
              </pic:pic>
            </a:graphicData>
          </a:graphic>
          <wp14:sizeRelH relativeFrom="margin">
            <wp14:pctWidth>0</wp14:pctWidth>
          </wp14:sizeRelH>
          <wp14:sizeRelV relativeFrom="margin">
            <wp14:pctHeight>0</wp14:pctHeight>
          </wp14:sizeRelV>
        </wp:anchor>
      </w:drawing>
    </w:r>
  </w:p>
  <w:p w:rsidR="003552C5" w:rsidRDefault="003552C5">
    <w:pPr>
      <w:widowControl w:val="0"/>
      <w:autoSpaceDE w:val="0"/>
      <w:autoSpaceDN w:val="0"/>
      <w:adjustRightInd w:val="0"/>
      <w:spacing w:after="0" w:line="240" w:lineRule="auto"/>
      <w:jc w:val="center"/>
      <w:rPr>
        <w:rFonts w:ascii="Times New Roman" w:hAnsi="Times New Roman"/>
        <w:b/>
        <w:bCs/>
        <w:sz w:val="18"/>
        <w:szCs w:val="18"/>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486FAB"/>
    <w:multiLevelType w:val="multilevel"/>
    <w:tmpl w:val="744E5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6"/>
  <w:embedSystemFonts/>
  <w:bordersDoNotSurroundHeader/>
  <w:bordersDoNotSurroundFooter/>
  <w:proofState w:spelling="clean" w:grammar="clean"/>
  <w:defaultTabStop w:val="708"/>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1433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4D89"/>
    <w:rsid w:val="00002340"/>
    <w:rsid w:val="00016494"/>
    <w:rsid w:val="00063829"/>
    <w:rsid w:val="00064998"/>
    <w:rsid w:val="000715BE"/>
    <w:rsid w:val="00074BD6"/>
    <w:rsid w:val="00082895"/>
    <w:rsid w:val="000832C5"/>
    <w:rsid w:val="000B0406"/>
    <w:rsid w:val="000E3E4A"/>
    <w:rsid w:val="000E617C"/>
    <w:rsid w:val="000F16D3"/>
    <w:rsid w:val="00104EAC"/>
    <w:rsid w:val="00106A1E"/>
    <w:rsid w:val="00117ADF"/>
    <w:rsid w:val="00166340"/>
    <w:rsid w:val="00192A5D"/>
    <w:rsid w:val="001E5D98"/>
    <w:rsid w:val="001E70F2"/>
    <w:rsid w:val="001F7946"/>
    <w:rsid w:val="00241E49"/>
    <w:rsid w:val="00252127"/>
    <w:rsid w:val="00256387"/>
    <w:rsid w:val="0027371A"/>
    <w:rsid w:val="002768CD"/>
    <w:rsid w:val="002A1701"/>
    <w:rsid w:val="002C23EF"/>
    <w:rsid w:val="002D2688"/>
    <w:rsid w:val="00330AD8"/>
    <w:rsid w:val="003552C5"/>
    <w:rsid w:val="00371846"/>
    <w:rsid w:val="003767E1"/>
    <w:rsid w:val="00381C77"/>
    <w:rsid w:val="00385CFC"/>
    <w:rsid w:val="003862B2"/>
    <w:rsid w:val="00394F66"/>
    <w:rsid w:val="003A4C5D"/>
    <w:rsid w:val="003B57B4"/>
    <w:rsid w:val="003C149A"/>
    <w:rsid w:val="003D2639"/>
    <w:rsid w:val="003E39EF"/>
    <w:rsid w:val="003F25DA"/>
    <w:rsid w:val="00425C39"/>
    <w:rsid w:val="00435BB3"/>
    <w:rsid w:val="00465AB2"/>
    <w:rsid w:val="00483CD4"/>
    <w:rsid w:val="004A32DE"/>
    <w:rsid w:val="004B0BA2"/>
    <w:rsid w:val="004B7812"/>
    <w:rsid w:val="004C11B1"/>
    <w:rsid w:val="004D7864"/>
    <w:rsid w:val="004E1D99"/>
    <w:rsid w:val="004F49A7"/>
    <w:rsid w:val="00502866"/>
    <w:rsid w:val="005121EE"/>
    <w:rsid w:val="0052168D"/>
    <w:rsid w:val="00522100"/>
    <w:rsid w:val="00530A10"/>
    <w:rsid w:val="0053537B"/>
    <w:rsid w:val="00543DC9"/>
    <w:rsid w:val="00567714"/>
    <w:rsid w:val="005752ED"/>
    <w:rsid w:val="00575E7D"/>
    <w:rsid w:val="005905A4"/>
    <w:rsid w:val="00592A7C"/>
    <w:rsid w:val="005A05A4"/>
    <w:rsid w:val="005B6354"/>
    <w:rsid w:val="005D08FA"/>
    <w:rsid w:val="005F4A34"/>
    <w:rsid w:val="006034D6"/>
    <w:rsid w:val="0060486D"/>
    <w:rsid w:val="00636BCD"/>
    <w:rsid w:val="00645386"/>
    <w:rsid w:val="00675A0F"/>
    <w:rsid w:val="00693233"/>
    <w:rsid w:val="00697D4F"/>
    <w:rsid w:val="006C31EE"/>
    <w:rsid w:val="006C77F7"/>
    <w:rsid w:val="006D6200"/>
    <w:rsid w:val="006F4405"/>
    <w:rsid w:val="006F4A7F"/>
    <w:rsid w:val="007270F6"/>
    <w:rsid w:val="007504AC"/>
    <w:rsid w:val="007549CC"/>
    <w:rsid w:val="00797C1D"/>
    <w:rsid w:val="007B4F7B"/>
    <w:rsid w:val="007F0ECB"/>
    <w:rsid w:val="007F3080"/>
    <w:rsid w:val="007F3D22"/>
    <w:rsid w:val="008035CE"/>
    <w:rsid w:val="00805F77"/>
    <w:rsid w:val="00832C7A"/>
    <w:rsid w:val="00840455"/>
    <w:rsid w:val="00843B8B"/>
    <w:rsid w:val="00843FC5"/>
    <w:rsid w:val="008529DD"/>
    <w:rsid w:val="0086755C"/>
    <w:rsid w:val="00880CCB"/>
    <w:rsid w:val="008D33CE"/>
    <w:rsid w:val="008D3DC5"/>
    <w:rsid w:val="008E2C58"/>
    <w:rsid w:val="008F349C"/>
    <w:rsid w:val="008F56B0"/>
    <w:rsid w:val="00942AA6"/>
    <w:rsid w:val="0096459C"/>
    <w:rsid w:val="00994CEF"/>
    <w:rsid w:val="009A3091"/>
    <w:rsid w:val="009A3746"/>
    <w:rsid w:val="009A4D69"/>
    <w:rsid w:val="009B11A6"/>
    <w:rsid w:val="009E06C4"/>
    <w:rsid w:val="009E5DFC"/>
    <w:rsid w:val="00A056A2"/>
    <w:rsid w:val="00A3287B"/>
    <w:rsid w:val="00A40FCC"/>
    <w:rsid w:val="00A44BB8"/>
    <w:rsid w:val="00A5092E"/>
    <w:rsid w:val="00AA24B9"/>
    <w:rsid w:val="00AC248B"/>
    <w:rsid w:val="00AD0034"/>
    <w:rsid w:val="00AD03D4"/>
    <w:rsid w:val="00AE4AE2"/>
    <w:rsid w:val="00B2471F"/>
    <w:rsid w:val="00B34567"/>
    <w:rsid w:val="00B41B61"/>
    <w:rsid w:val="00B465F6"/>
    <w:rsid w:val="00B51100"/>
    <w:rsid w:val="00B719D2"/>
    <w:rsid w:val="00B727DE"/>
    <w:rsid w:val="00BA27B0"/>
    <w:rsid w:val="00BB0CA7"/>
    <w:rsid w:val="00BB516C"/>
    <w:rsid w:val="00BB6C6C"/>
    <w:rsid w:val="00BD2048"/>
    <w:rsid w:val="00BE58B9"/>
    <w:rsid w:val="00BE77A3"/>
    <w:rsid w:val="00BF3AC7"/>
    <w:rsid w:val="00C52732"/>
    <w:rsid w:val="00C57621"/>
    <w:rsid w:val="00C81DEE"/>
    <w:rsid w:val="00CA6B9A"/>
    <w:rsid w:val="00CE2235"/>
    <w:rsid w:val="00D04D44"/>
    <w:rsid w:val="00D0764E"/>
    <w:rsid w:val="00D111EB"/>
    <w:rsid w:val="00D428E6"/>
    <w:rsid w:val="00D64D89"/>
    <w:rsid w:val="00D7517F"/>
    <w:rsid w:val="00D919CB"/>
    <w:rsid w:val="00DA539F"/>
    <w:rsid w:val="00DB4944"/>
    <w:rsid w:val="00DC1489"/>
    <w:rsid w:val="00DC1C0C"/>
    <w:rsid w:val="00DD444F"/>
    <w:rsid w:val="00E0752D"/>
    <w:rsid w:val="00E15727"/>
    <w:rsid w:val="00E22285"/>
    <w:rsid w:val="00E239AE"/>
    <w:rsid w:val="00E26870"/>
    <w:rsid w:val="00E32394"/>
    <w:rsid w:val="00E42C69"/>
    <w:rsid w:val="00E67524"/>
    <w:rsid w:val="00E74B0E"/>
    <w:rsid w:val="00E85535"/>
    <w:rsid w:val="00E94293"/>
    <w:rsid w:val="00EB5324"/>
    <w:rsid w:val="00ED12B1"/>
    <w:rsid w:val="00ED29D5"/>
    <w:rsid w:val="00EF2296"/>
    <w:rsid w:val="00F05949"/>
    <w:rsid w:val="00F1475E"/>
    <w:rsid w:val="00F30BAA"/>
    <w:rsid w:val="00F36418"/>
    <w:rsid w:val="00F612A5"/>
    <w:rsid w:val="00F90501"/>
    <w:rsid w:val="00FA05C0"/>
    <w:rsid w:val="00FA3E1A"/>
    <w:rsid w:val="00FB6716"/>
    <w:rsid w:val="00FE042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7"/>
    <o:shapelayout v:ext="edit">
      <o:idmap v:ext="edit" data="1"/>
    </o:shapelayout>
  </w:shapeDefaults>
  <w:decimalSymbol w:val=","/>
  <w:listSeparator w:val=";"/>
  <w14:docId w14:val="0003EB0B"/>
  <w14:defaultImageDpi w14:val="0"/>
  <w15:docId w15:val="{F474B368-05A5-42CC-85DA-9A45390835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pt-BR" w:eastAsia="pt-B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qFormat="1"/>
    <w:lsdException w:name="heading 3"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har"/>
    <w:uiPriority w:val="9"/>
    <w:qFormat/>
    <w:pPr>
      <w:widowControl w:val="0"/>
      <w:autoSpaceDE w:val="0"/>
      <w:autoSpaceDN w:val="0"/>
      <w:adjustRightInd w:val="0"/>
      <w:spacing w:after="0" w:line="240" w:lineRule="auto"/>
      <w:outlineLvl w:val="0"/>
    </w:pPr>
    <w:rPr>
      <w:rFonts w:ascii="Times New Roman" w:hAnsi="Times New Roman"/>
      <w:sz w:val="24"/>
      <w:szCs w:val="24"/>
    </w:rPr>
  </w:style>
  <w:style w:type="paragraph" w:styleId="Ttulo2">
    <w:name w:val="heading 2"/>
    <w:basedOn w:val="Normal"/>
    <w:next w:val="Normal"/>
    <w:link w:val="Ttulo2Char"/>
    <w:uiPriority w:val="99"/>
    <w:qFormat/>
    <w:pPr>
      <w:widowControl w:val="0"/>
      <w:autoSpaceDE w:val="0"/>
      <w:autoSpaceDN w:val="0"/>
      <w:adjustRightInd w:val="0"/>
      <w:spacing w:after="0" w:line="240" w:lineRule="auto"/>
      <w:outlineLvl w:val="1"/>
    </w:pPr>
    <w:rPr>
      <w:rFonts w:ascii="Times New Roman" w:hAnsi="Times New Roman"/>
      <w:sz w:val="24"/>
      <w:szCs w:val="24"/>
    </w:rPr>
  </w:style>
  <w:style w:type="paragraph" w:styleId="Ttulo3">
    <w:name w:val="heading 3"/>
    <w:basedOn w:val="Normal"/>
    <w:next w:val="Normal"/>
    <w:link w:val="Ttulo3Char"/>
    <w:uiPriority w:val="99"/>
    <w:qFormat/>
    <w:pPr>
      <w:widowControl w:val="0"/>
      <w:autoSpaceDE w:val="0"/>
      <w:autoSpaceDN w:val="0"/>
      <w:adjustRightInd w:val="0"/>
      <w:spacing w:after="0" w:line="240" w:lineRule="auto"/>
      <w:outlineLvl w:val="2"/>
    </w:pPr>
    <w:rPr>
      <w:rFonts w:ascii="Times New Roman" w:hAnsi="Times New Roman"/>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locked/>
    <w:rPr>
      <w:rFonts w:asciiTheme="majorHAnsi" w:eastAsiaTheme="majorEastAsia" w:hAnsiTheme="majorHAnsi" w:cs="Times New Roman"/>
      <w:b/>
      <w:bCs/>
      <w:kern w:val="32"/>
      <w:sz w:val="32"/>
      <w:szCs w:val="32"/>
    </w:rPr>
  </w:style>
  <w:style w:type="character" w:customStyle="1" w:styleId="Ttulo2Char">
    <w:name w:val="Título 2 Char"/>
    <w:basedOn w:val="Fontepargpadro"/>
    <w:link w:val="Ttulo2"/>
    <w:uiPriority w:val="9"/>
    <w:semiHidden/>
    <w:locked/>
    <w:rPr>
      <w:rFonts w:asciiTheme="majorHAnsi" w:eastAsiaTheme="majorEastAsia" w:hAnsiTheme="majorHAnsi" w:cs="Times New Roman"/>
      <w:b/>
      <w:bCs/>
      <w:i/>
      <w:iCs/>
      <w:sz w:val="28"/>
      <w:szCs w:val="28"/>
    </w:rPr>
  </w:style>
  <w:style w:type="character" w:customStyle="1" w:styleId="Ttulo3Char">
    <w:name w:val="Título 3 Char"/>
    <w:basedOn w:val="Fontepargpadro"/>
    <w:link w:val="Ttulo3"/>
    <w:uiPriority w:val="9"/>
    <w:semiHidden/>
    <w:locked/>
    <w:rPr>
      <w:rFonts w:asciiTheme="majorHAnsi" w:eastAsiaTheme="majorEastAsia" w:hAnsiTheme="majorHAnsi" w:cs="Times New Roman"/>
      <w:b/>
      <w:bCs/>
      <w:sz w:val="26"/>
      <w:szCs w:val="26"/>
    </w:rPr>
  </w:style>
  <w:style w:type="paragraph" w:styleId="Cabealho">
    <w:name w:val="header"/>
    <w:basedOn w:val="Normal"/>
    <w:link w:val="CabealhoChar"/>
    <w:uiPriority w:val="99"/>
    <w:unhideWhenUsed/>
    <w:rsid w:val="00D64D89"/>
    <w:pPr>
      <w:tabs>
        <w:tab w:val="center" w:pos="4252"/>
        <w:tab w:val="right" w:pos="8504"/>
      </w:tabs>
    </w:pPr>
  </w:style>
  <w:style w:type="character" w:customStyle="1" w:styleId="CabealhoChar">
    <w:name w:val="Cabeçalho Char"/>
    <w:basedOn w:val="Fontepargpadro"/>
    <w:link w:val="Cabealho"/>
    <w:uiPriority w:val="99"/>
    <w:locked/>
    <w:rsid w:val="00D64D89"/>
    <w:rPr>
      <w:rFonts w:cs="Times New Roman"/>
    </w:rPr>
  </w:style>
  <w:style w:type="paragraph" w:styleId="Rodap">
    <w:name w:val="footer"/>
    <w:basedOn w:val="Normal"/>
    <w:link w:val="RodapChar"/>
    <w:uiPriority w:val="99"/>
    <w:unhideWhenUsed/>
    <w:rsid w:val="00D64D89"/>
    <w:pPr>
      <w:tabs>
        <w:tab w:val="center" w:pos="4252"/>
        <w:tab w:val="right" w:pos="8504"/>
      </w:tabs>
    </w:pPr>
  </w:style>
  <w:style w:type="character" w:customStyle="1" w:styleId="RodapChar">
    <w:name w:val="Rodapé Char"/>
    <w:basedOn w:val="Fontepargpadro"/>
    <w:link w:val="Rodap"/>
    <w:uiPriority w:val="99"/>
    <w:locked/>
    <w:rsid w:val="00D64D89"/>
    <w:rPr>
      <w:rFonts w:cs="Times New Roman"/>
    </w:rPr>
  </w:style>
  <w:style w:type="table" w:styleId="TabeladeGradeClara">
    <w:name w:val="Grid Table Light"/>
    <w:basedOn w:val="Tabelanormal"/>
    <w:uiPriority w:val="40"/>
    <w:rsid w:val="006D62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Forte">
    <w:name w:val="Strong"/>
    <w:basedOn w:val="Fontepargpadro"/>
    <w:uiPriority w:val="22"/>
    <w:qFormat/>
    <w:rsid w:val="00675A0F"/>
    <w:rPr>
      <w:rFonts w:cs="Times New Roman"/>
      <w:b/>
    </w:rPr>
  </w:style>
  <w:style w:type="table" w:styleId="Tabelacomgrade">
    <w:name w:val="Table Grid"/>
    <w:basedOn w:val="Tabelanormal"/>
    <w:uiPriority w:val="39"/>
    <w:rsid w:val="00EB53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unhideWhenUsed/>
    <w:rsid w:val="00A056A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locked/>
    <w:rsid w:val="00A056A2"/>
    <w:rPr>
      <w:rFonts w:ascii="Segoe UI" w:hAnsi="Segoe UI" w:cs="Segoe UI"/>
      <w:sz w:val="18"/>
      <w:szCs w:val="18"/>
    </w:rPr>
  </w:style>
  <w:style w:type="character" w:styleId="Refdecomentrio">
    <w:name w:val="annotation reference"/>
    <w:basedOn w:val="Fontepargpadro"/>
    <w:uiPriority w:val="99"/>
    <w:semiHidden/>
    <w:unhideWhenUsed/>
    <w:rsid w:val="00AC248B"/>
    <w:rPr>
      <w:rFonts w:cs="Times New Roman"/>
      <w:sz w:val="16"/>
      <w:szCs w:val="16"/>
    </w:rPr>
  </w:style>
  <w:style w:type="paragraph" w:styleId="Textodecomentrio">
    <w:name w:val="annotation text"/>
    <w:basedOn w:val="Normal"/>
    <w:link w:val="TextodecomentrioChar"/>
    <w:uiPriority w:val="99"/>
    <w:semiHidden/>
    <w:unhideWhenUsed/>
    <w:rsid w:val="00AC248B"/>
    <w:rPr>
      <w:sz w:val="20"/>
      <w:szCs w:val="20"/>
    </w:rPr>
  </w:style>
  <w:style w:type="character" w:customStyle="1" w:styleId="TextodecomentrioChar">
    <w:name w:val="Texto de comentário Char"/>
    <w:basedOn w:val="Fontepargpadro"/>
    <w:link w:val="Textodecomentrio"/>
    <w:uiPriority w:val="99"/>
    <w:semiHidden/>
    <w:locked/>
    <w:rsid w:val="00AC248B"/>
    <w:rPr>
      <w:rFonts w:cs="Times New Roman"/>
      <w:sz w:val="20"/>
      <w:szCs w:val="20"/>
    </w:rPr>
  </w:style>
  <w:style w:type="paragraph" w:styleId="Assuntodocomentrio">
    <w:name w:val="annotation subject"/>
    <w:basedOn w:val="Textodecomentrio"/>
    <w:next w:val="Textodecomentrio"/>
    <w:link w:val="AssuntodocomentrioChar"/>
    <w:uiPriority w:val="99"/>
    <w:semiHidden/>
    <w:unhideWhenUsed/>
    <w:rsid w:val="00AC248B"/>
    <w:rPr>
      <w:b/>
      <w:bCs/>
    </w:rPr>
  </w:style>
  <w:style w:type="character" w:customStyle="1" w:styleId="AssuntodocomentrioChar">
    <w:name w:val="Assunto do comentário Char"/>
    <w:basedOn w:val="TextodecomentrioChar"/>
    <w:link w:val="Assuntodocomentrio"/>
    <w:uiPriority w:val="99"/>
    <w:semiHidden/>
    <w:locked/>
    <w:rsid w:val="00AC248B"/>
    <w:rPr>
      <w:rFonts w:cs="Times New Roman"/>
      <w:b/>
      <w:bCs/>
      <w:sz w:val="20"/>
      <w:szCs w:val="20"/>
    </w:rPr>
  </w:style>
  <w:style w:type="character" w:styleId="Hyperlink">
    <w:name w:val="Hyperlink"/>
    <w:basedOn w:val="Fontepargpadro"/>
    <w:uiPriority w:val="99"/>
    <w:semiHidden/>
    <w:unhideWhenUsed/>
    <w:rsid w:val="008529DD"/>
    <w:rPr>
      <w:rFonts w:cs="Times New Roman"/>
      <w:color w:val="0000FF"/>
      <w:u w:val="single"/>
    </w:rPr>
  </w:style>
  <w:style w:type="paragraph" w:styleId="PargrafodaLista">
    <w:name w:val="List Paragraph"/>
    <w:basedOn w:val="Normal"/>
    <w:uiPriority w:val="34"/>
    <w:qFormat/>
    <w:rsid w:val="00F1475E"/>
    <w:pPr>
      <w:spacing w:after="0" w:line="240" w:lineRule="auto"/>
      <w:ind w:left="708"/>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71509741">
      <w:marLeft w:val="0"/>
      <w:marRight w:val="0"/>
      <w:marTop w:val="0"/>
      <w:marBottom w:val="0"/>
      <w:divBdr>
        <w:top w:val="none" w:sz="0" w:space="0" w:color="auto"/>
        <w:left w:val="none" w:sz="0" w:space="0" w:color="auto"/>
        <w:bottom w:val="none" w:sz="0" w:space="0" w:color="auto"/>
        <w:right w:val="none" w:sz="0" w:space="0" w:color="auto"/>
      </w:divBdr>
    </w:div>
    <w:div w:id="1771509742">
      <w:marLeft w:val="0"/>
      <w:marRight w:val="0"/>
      <w:marTop w:val="0"/>
      <w:marBottom w:val="0"/>
      <w:divBdr>
        <w:top w:val="none" w:sz="0" w:space="0" w:color="auto"/>
        <w:left w:val="none" w:sz="0" w:space="0" w:color="auto"/>
        <w:bottom w:val="none" w:sz="0" w:space="0" w:color="auto"/>
        <w:right w:val="none" w:sz="0" w:space="0" w:color="auto"/>
      </w:divBdr>
    </w:div>
    <w:div w:id="1771509743">
      <w:marLeft w:val="0"/>
      <w:marRight w:val="0"/>
      <w:marTop w:val="0"/>
      <w:marBottom w:val="0"/>
      <w:divBdr>
        <w:top w:val="none" w:sz="0" w:space="0" w:color="auto"/>
        <w:left w:val="none" w:sz="0" w:space="0" w:color="auto"/>
        <w:bottom w:val="none" w:sz="0" w:space="0" w:color="auto"/>
        <w:right w:val="none" w:sz="0" w:space="0" w:color="auto"/>
      </w:divBdr>
    </w:div>
    <w:div w:id="1771509744">
      <w:marLeft w:val="0"/>
      <w:marRight w:val="0"/>
      <w:marTop w:val="0"/>
      <w:marBottom w:val="0"/>
      <w:divBdr>
        <w:top w:val="none" w:sz="0" w:space="0" w:color="auto"/>
        <w:left w:val="none" w:sz="0" w:space="0" w:color="auto"/>
        <w:bottom w:val="none" w:sz="0" w:space="0" w:color="auto"/>
        <w:right w:val="none" w:sz="0" w:space="0" w:color="auto"/>
      </w:divBdr>
    </w:div>
    <w:div w:id="1771509745">
      <w:marLeft w:val="0"/>
      <w:marRight w:val="0"/>
      <w:marTop w:val="0"/>
      <w:marBottom w:val="0"/>
      <w:divBdr>
        <w:top w:val="none" w:sz="0" w:space="0" w:color="auto"/>
        <w:left w:val="none" w:sz="0" w:space="0" w:color="auto"/>
        <w:bottom w:val="none" w:sz="0" w:space="0" w:color="auto"/>
        <w:right w:val="none" w:sz="0" w:space="0" w:color="auto"/>
      </w:divBdr>
    </w:div>
    <w:div w:id="1771509746">
      <w:marLeft w:val="0"/>
      <w:marRight w:val="0"/>
      <w:marTop w:val="0"/>
      <w:marBottom w:val="0"/>
      <w:divBdr>
        <w:top w:val="none" w:sz="0" w:space="0" w:color="auto"/>
        <w:left w:val="none" w:sz="0" w:space="0" w:color="auto"/>
        <w:bottom w:val="none" w:sz="0" w:space="0" w:color="auto"/>
        <w:right w:val="none" w:sz="0" w:space="0" w:color="auto"/>
      </w:divBdr>
    </w:div>
    <w:div w:id="1771509747">
      <w:marLeft w:val="0"/>
      <w:marRight w:val="0"/>
      <w:marTop w:val="0"/>
      <w:marBottom w:val="0"/>
      <w:divBdr>
        <w:top w:val="none" w:sz="0" w:space="0" w:color="auto"/>
        <w:left w:val="none" w:sz="0" w:space="0" w:color="auto"/>
        <w:bottom w:val="none" w:sz="0" w:space="0" w:color="auto"/>
        <w:right w:val="none" w:sz="0" w:space="0" w:color="auto"/>
      </w:divBdr>
    </w:div>
    <w:div w:id="1771509748">
      <w:marLeft w:val="0"/>
      <w:marRight w:val="0"/>
      <w:marTop w:val="0"/>
      <w:marBottom w:val="0"/>
      <w:divBdr>
        <w:top w:val="none" w:sz="0" w:space="0" w:color="auto"/>
        <w:left w:val="none" w:sz="0" w:space="0" w:color="auto"/>
        <w:bottom w:val="none" w:sz="0" w:space="0" w:color="auto"/>
        <w:right w:val="none" w:sz="0" w:space="0" w:color="auto"/>
      </w:divBdr>
    </w:div>
    <w:div w:id="1771509749">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4.emf"/><Relationship Id="rId26" Type="http://schemas.openxmlformats.org/officeDocument/2006/relationships/image" Target="media/image10.emf"/><Relationship Id="rId39" Type="http://schemas.openxmlformats.org/officeDocument/2006/relationships/oleObject" Target="embeddings/oleObject6.bin"/><Relationship Id="rId21" Type="http://schemas.openxmlformats.org/officeDocument/2006/relationships/image" Target="media/image7.png"/><Relationship Id="rId34" Type="http://schemas.openxmlformats.org/officeDocument/2006/relationships/image" Target="media/image14.emf"/><Relationship Id="rId42" Type="http://schemas.openxmlformats.org/officeDocument/2006/relationships/image" Target="media/image19.png"/><Relationship Id="rId47" Type="http://schemas.openxmlformats.org/officeDocument/2006/relationships/oleObject" Target="embeddings/oleObject10.bin"/><Relationship Id="rId50"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app.orcafascio.com/banco/sinapi/composicoes/63a1bdede64d1e3ecdfa5492?estado_sinapi=MT" TargetMode="External"/><Relationship Id="rId29" Type="http://schemas.openxmlformats.org/officeDocument/2006/relationships/hyperlink" Target="https://app.orcafascio.com/banco/sinapi/composicoes/637e3d82e64d1e5aaa35bd3d?estado_sinapi=MT" TargetMode="External"/><Relationship Id="rId11" Type="http://schemas.openxmlformats.org/officeDocument/2006/relationships/hyperlink" Target="https://www.vobi.com.br/blog/memorial-descritivo-de-obra" TargetMode="External"/><Relationship Id="rId24" Type="http://schemas.openxmlformats.org/officeDocument/2006/relationships/image" Target="media/image9.jpeg"/><Relationship Id="rId32" Type="http://schemas.openxmlformats.org/officeDocument/2006/relationships/image" Target="media/image13.emf"/><Relationship Id="rId37" Type="http://schemas.openxmlformats.org/officeDocument/2006/relationships/oleObject" Target="embeddings/oleObject5.bin"/><Relationship Id="rId40" Type="http://schemas.openxmlformats.org/officeDocument/2006/relationships/image" Target="media/image18.png"/><Relationship Id="rId45" Type="http://schemas.openxmlformats.org/officeDocument/2006/relationships/oleObject" Target="embeddings/oleObject9.bin"/><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yperlink" Target="https://www.vobi.com.br/blog/memorial-descritivo-de-obra" TargetMode="External"/><Relationship Id="rId19" Type="http://schemas.openxmlformats.org/officeDocument/2006/relationships/image" Target="media/image5.emf"/><Relationship Id="rId31" Type="http://schemas.openxmlformats.org/officeDocument/2006/relationships/oleObject" Target="embeddings/oleObject4.bin"/><Relationship Id="rId44" Type="http://schemas.openxmlformats.org/officeDocument/2006/relationships/image" Target="media/image20.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Documento_do_Microsoft_Word.docx"/><Relationship Id="rId14" Type="http://schemas.openxmlformats.org/officeDocument/2006/relationships/image" Target="media/image3.emf"/><Relationship Id="rId22" Type="http://schemas.openxmlformats.org/officeDocument/2006/relationships/oleObject" Target="embeddings/oleObject1.bin"/><Relationship Id="rId27" Type="http://schemas.openxmlformats.org/officeDocument/2006/relationships/image" Target="media/image11.png"/><Relationship Id="rId30" Type="http://schemas.openxmlformats.org/officeDocument/2006/relationships/image" Target="media/image12.png"/><Relationship Id="rId35" Type="http://schemas.openxmlformats.org/officeDocument/2006/relationships/image" Target="media/image15.emf"/><Relationship Id="rId43" Type="http://schemas.openxmlformats.org/officeDocument/2006/relationships/oleObject" Target="embeddings/oleObject8.bin"/><Relationship Id="rId48" Type="http://schemas.openxmlformats.org/officeDocument/2006/relationships/image" Target="media/image22.png"/><Relationship Id="rId8" Type="http://schemas.openxmlformats.org/officeDocument/2006/relationships/image" Target="media/image1.emf"/><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s://www.vobi.com.br/blog/memorial-descritivo-de-obra" TargetMode="External"/><Relationship Id="rId17" Type="http://schemas.openxmlformats.org/officeDocument/2006/relationships/hyperlink" Target="https://app.orcafascio.com/banco/sinapi/composicoes/63a1bdede64d1e3ecdfa5493?estado_sinapi=MT" TargetMode="External"/><Relationship Id="rId25" Type="http://schemas.openxmlformats.org/officeDocument/2006/relationships/oleObject" Target="embeddings/oleObject2.bin"/><Relationship Id="rId33" Type="http://schemas.openxmlformats.org/officeDocument/2006/relationships/hyperlink" Target="https://app.orcafascio.com/banco/sinapi/composicoes/63a1bdebe64d1e3ecdfa4ef2?estado_sinapi=MT" TargetMode="External"/><Relationship Id="rId38" Type="http://schemas.openxmlformats.org/officeDocument/2006/relationships/image" Target="media/image17.png"/><Relationship Id="rId46" Type="http://schemas.openxmlformats.org/officeDocument/2006/relationships/image" Target="media/image21.png"/><Relationship Id="rId20" Type="http://schemas.openxmlformats.org/officeDocument/2006/relationships/image" Target="media/image6.emf"/><Relationship Id="rId41"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app.orcafascio.com/banco/sinapi/composicoes/63a1bdede64d1e3ecdfa5490?estado_sinapi=MT" TargetMode="External"/><Relationship Id="rId23" Type="http://schemas.openxmlformats.org/officeDocument/2006/relationships/image" Target="media/image8.emf"/><Relationship Id="rId28" Type="http://schemas.openxmlformats.org/officeDocument/2006/relationships/oleObject" Target="embeddings/oleObject3.bin"/><Relationship Id="rId36" Type="http://schemas.openxmlformats.org/officeDocument/2006/relationships/image" Target="media/image16.png"/><Relationship Id="rId49" Type="http://schemas.openxmlformats.org/officeDocument/2006/relationships/oleObject" Target="embeddings/oleObject11.bin"/></Relationships>
</file>

<file path=word/_rels/header1.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3.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4606BC-3B81-4BAD-905C-325964FDDA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15</Pages>
  <Words>2375</Words>
  <Characters>13570</Characters>
  <Application>Microsoft Office Word</Application>
  <DocSecurity>0</DocSecurity>
  <Lines>113</Lines>
  <Paragraphs>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Guilherme Simplicio Dias</dc:creator>
  <cp:keywords/>
  <dc:description/>
  <cp:lastModifiedBy>Vitoria do Nascimento Dias</cp:lastModifiedBy>
  <cp:revision>3</cp:revision>
  <cp:lastPrinted>2023-07-12T12:36:00Z</cp:lastPrinted>
  <dcterms:created xsi:type="dcterms:W3CDTF">2023-07-12T12:17:00Z</dcterms:created>
  <dcterms:modified xsi:type="dcterms:W3CDTF">2023-07-12T12:37:00Z</dcterms:modified>
</cp:coreProperties>
</file>